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2B3" w:rsidRPr="000972B3" w:rsidRDefault="000972B3" w:rsidP="000972B3">
      <w:pPr>
        <w:pStyle w:val="a3"/>
        <w:shd w:val="clear" w:color="auto" w:fill="FFFFFF"/>
        <w:spacing w:before="0" w:beforeAutospacing="0" w:after="225" w:afterAutospacing="0" w:line="360" w:lineRule="atLeast"/>
        <w:jc w:val="center"/>
        <w:textAlignment w:val="baseline"/>
        <w:rPr>
          <w:color w:val="000000"/>
          <w:sz w:val="28"/>
          <w:szCs w:val="28"/>
        </w:rPr>
      </w:pPr>
      <w:r w:rsidRPr="000972B3">
        <w:rPr>
          <w:b/>
          <w:bCs/>
          <w:color w:val="000000"/>
          <w:sz w:val="28"/>
          <w:szCs w:val="28"/>
        </w:rPr>
        <w:t>«Знакомство с народами Среднего Урала»</w:t>
      </w:r>
    </w:p>
    <w:p w:rsidR="000972B3" w:rsidRPr="000972B3" w:rsidRDefault="000972B3" w:rsidP="000972B3">
      <w:pPr>
        <w:pStyle w:val="a3"/>
        <w:shd w:val="clear" w:color="auto" w:fill="FFFFFF"/>
        <w:spacing w:before="0" w:beforeAutospacing="0" w:after="0" w:afterAutospacing="0" w:line="360" w:lineRule="atLeast"/>
        <w:ind w:firstLine="708"/>
        <w:jc w:val="both"/>
        <w:textAlignment w:val="baseline"/>
        <w:rPr>
          <w:color w:val="000000"/>
          <w:sz w:val="28"/>
          <w:szCs w:val="28"/>
        </w:rPr>
      </w:pPr>
      <w:r w:rsidRPr="000972B3">
        <w:rPr>
          <w:color w:val="000000"/>
          <w:sz w:val="28"/>
          <w:szCs w:val="28"/>
          <w:bdr w:val="none" w:sz="0" w:space="0" w:color="auto" w:frame="1"/>
        </w:rPr>
        <w:t>Возрастная группа 6-7 лет</w:t>
      </w:r>
    </w:p>
    <w:p w:rsidR="000972B3" w:rsidRPr="000972B3" w:rsidRDefault="000972B3" w:rsidP="000972B3">
      <w:pPr>
        <w:pStyle w:val="a3"/>
        <w:shd w:val="clear" w:color="auto" w:fill="FFFFFF"/>
        <w:spacing w:before="0" w:beforeAutospacing="0" w:after="0" w:afterAutospacing="0" w:line="360" w:lineRule="atLeast"/>
        <w:ind w:firstLine="708"/>
        <w:jc w:val="both"/>
        <w:textAlignment w:val="baseline"/>
        <w:rPr>
          <w:color w:val="000000"/>
          <w:sz w:val="28"/>
          <w:szCs w:val="28"/>
        </w:rPr>
      </w:pPr>
      <w:r w:rsidRPr="000972B3">
        <w:rPr>
          <w:color w:val="000000"/>
          <w:sz w:val="28"/>
          <w:szCs w:val="28"/>
          <w:bdr w:val="none" w:sz="0" w:space="0" w:color="auto" w:frame="1"/>
        </w:rPr>
        <w:t>Цель: развивать у детей интерес к родному краю, как части России, к народам, живущим в родном крае.</w:t>
      </w:r>
    </w:p>
    <w:p w:rsidR="000972B3" w:rsidRPr="000972B3" w:rsidRDefault="000972B3" w:rsidP="000972B3">
      <w:pPr>
        <w:pStyle w:val="a3"/>
        <w:shd w:val="clear" w:color="auto" w:fill="FFFFFF"/>
        <w:spacing w:before="0" w:beforeAutospacing="0" w:after="0" w:afterAutospacing="0" w:line="360" w:lineRule="atLeast"/>
        <w:ind w:firstLine="708"/>
        <w:jc w:val="both"/>
        <w:textAlignment w:val="baseline"/>
        <w:rPr>
          <w:color w:val="000000"/>
          <w:sz w:val="28"/>
          <w:szCs w:val="28"/>
        </w:rPr>
      </w:pPr>
      <w:r w:rsidRPr="000972B3">
        <w:rPr>
          <w:color w:val="000000"/>
          <w:sz w:val="28"/>
          <w:szCs w:val="28"/>
          <w:bdr w:val="none" w:sz="0" w:space="0" w:color="auto" w:frame="1"/>
        </w:rPr>
        <w:t>Задачи: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 познакомить детей с народами Свердловской области;</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 развивать представления детей об особенностях (внешний облик, традиционные занятия) и культурных традициях представителей разных народов родного края, Среднего Урала;</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 воспитывать уважительные, дружелюбные чувства к людям других национальностей.</w:t>
      </w:r>
    </w:p>
    <w:p w:rsidR="000972B3" w:rsidRPr="000972B3" w:rsidRDefault="000972B3" w:rsidP="000972B3">
      <w:pPr>
        <w:pStyle w:val="a3"/>
        <w:shd w:val="clear" w:color="auto" w:fill="FFFFFF"/>
        <w:spacing w:before="0" w:beforeAutospacing="0" w:after="225" w:afterAutospacing="0" w:line="360" w:lineRule="atLeast"/>
        <w:jc w:val="both"/>
        <w:textAlignment w:val="baseline"/>
        <w:rPr>
          <w:color w:val="000000"/>
          <w:sz w:val="28"/>
          <w:szCs w:val="28"/>
        </w:rPr>
      </w:pPr>
      <w:r w:rsidRPr="000972B3">
        <w:rPr>
          <w:color w:val="000000"/>
          <w:sz w:val="28"/>
          <w:szCs w:val="28"/>
        </w:rPr>
        <w:t> </w:t>
      </w:r>
    </w:p>
    <w:p w:rsidR="000972B3" w:rsidRPr="000972B3" w:rsidRDefault="000972B3" w:rsidP="000972B3">
      <w:pPr>
        <w:pStyle w:val="a3"/>
        <w:shd w:val="clear" w:color="auto" w:fill="FFFFFF"/>
        <w:spacing w:before="0" w:beforeAutospacing="0" w:after="0" w:afterAutospacing="0" w:line="360" w:lineRule="atLeast"/>
        <w:ind w:firstLine="708"/>
        <w:jc w:val="both"/>
        <w:textAlignment w:val="baseline"/>
        <w:rPr>
          <w:color w:val="000000"/>
          <w:sz w:val="28"/>
          <w:szCs w:val="28"/>
        </w:rPr>
      </w:pPr>
      <w:r>
        <w:rPr>
          <w:color w:val="000000"/>
          <w:sz w:val="28"/>
          <w:szCs w:val="28"/>
          <w:bdr w:val="none" w:sz="0" w:space="0" w:color="auto" w:frame="1"/>
        </w:rPr>
        <w:t>Содержание</w:t>
      </w:r>
      <w:r w:rsidRPr="000972B3">
        <w:rPr>
          <w:color w:val="000000"/>
          <w:sz w:val="28"/>
          <w:szCs w:val="28"/>
          <w:bdr w:val="none" w:sz="0" w:space="0" w:color="auto" w:frame="1"/>
        </w:rPr>
        <w:t>:</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w:t>
      </w:r>
      <w:r w:rsidRPr="000972B3">
        <w:rPr>
          <w:color w:val="000000"/>
          <w:sz w:val="28"/>
          <w:szCs w:val="28"/>
          <w:bdr w:val="none" w:sz="0" w:space="0" w:color="auto" w:frame="1"/>
        </w:rPr>
        <w:t> </w:t>
      </w:r>
      <w:proofErr w:type="gramEnd"/>
      <w:r w:rsidRPr="000972B3">
        <w:rPr>
          <w:color w:val="000000"/>
          <w:sz w:val="28"/>
          <w:szCs w:val="28"/>
          <w:bdr w:val="none" w:sz="0" w:space="0" w:color="auto" w:frame="1"/>
        </w:rPr>
        <w:t>Здравствуйте ребята! Вы уже знаете, что наша Родина называется Россия. А как называется наш край?</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Дети:</w:t>
      </w:r>
      <w:r w:rsidRPr="000972B3">
        <w:rPr>
          <w:color w:val="000000"/>
          <w:sz w:val="28"/>
          <w:szCs w:val="28"/>
          <w:bdr w:val="none" w:sz="0" w:space="0" w:color="auto" w:frame="1"/>
        </w:rPr>
        <w:t> Наш край называется Урал!</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 </w:t>
      </w:r>
      <w:proofErr w:type="gramEnd"/>
      <w:r w:rsidRPr="000972B3">
        <w:rPr>
          <w:color w:val="000000"/>
          <w:sz w:val="28"/>
          <w:szCs w:val="28"/>
          <w:bdr w:val="none" w:sz="0" w:space="0" w:color="auto" w:frame="1"/>
        </w:rPr>
        <w:t>Правильно ребята, мы живем на Урале, а если точнее на Среднем Урале. Он так назван в честь Уральских гор, на которых расположен. Давайте посмотрим на карту. Уральские горы протянулись от севера до юга нашей Родины.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 xml:space="preserve">Урал известен как многонациональный край с богатой культурой, основанной на древних традициях. </w:t>
      </w:r>
      <w:proofErr w:type="gramStart"/>
      <w:r w:rsidRPr="000972B3">
        <w:rPr>
          <w:color w:val="000000"/>
          <w:sz w:val="28"/>
          <w:szCs w:val="28"/>
          <w:bdr w:val="none" w:sz="0" w:space="0" w:color="auto" w:frame="1"/>
        </w:rPr>
        <w:t xml:space="preserve">Здесь проживают не только русские, но и башкиры, татары, </w:t>
      </w:r>
      <w:proofErr w:type="spellStart"/>
      <w:r w:rsidRPr="000972B3">
        <w:rPr>
          <w:color w:val="000000"/>
          <w:sz w:val="28"/>
          <w:szCs w:val="28"/>
          <w:bdr w:val="none" w:sz="0" w:space="0" w:color="auto" w:frame="1"/>
        </w:rPr>
        <w:t>коми</w:t>
      </w:r>
      <w:proofErr w:type="spellEnd"/>
      <w:r w:rsidRPr="000972B3">
        <w:rPr>
          <w:color w:val="000000"/>
          <w:sz w:val="28"/>
          <w:szCs w:val="28"/>
          <w:bdr w:val="none" w:sz="0" w:space="0" w:color="auto" w:frame="1"/>
        </w:rPr>
        <w:t>, манси, ненцы, марийцы, чуваши, мордва и другие народы.</w:t>
      </w:r>
      <w:proofErr w:type="gramEnd"/>
      <w:r w:rsidRPr="000972B3">
        <w:rPr>
          <w:color w:val="000000"/>
          <w:sz w:val="28"/>
          <w:szCs w:val="28"/>
          <w:bdr w:val="none" w:sz="0" w:space="0" w:color="auto" w:frame="1"/>
        </w:rPr>
        <w:t xml:space="preserve"> В нашей области даже существует праздник День народов Среднего Урала.</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Сегодня я хочу познакомить вас с некоторыми народами, их образом жизни, культурой, традициями. Вы готовы?</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Дети:</w:t>
      </w:r>
      <w:r w:rsidRPr="000972B3">
        <w:rPr>
          <w:color w:val="000000"/>
          <w:sz w:val="28"/>
          <w:szCs w:val="28"/>
          <w:bdr w:val="none" w:sz="0" w:space="0" w:color="auto" w:frame="1"/>
        </w:rPr>
        <w:t> Да!!</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w:t>
      </w:r>
      <w:r w:rsidRPr="000972B3">
        <w:rPr>
          <w:color w:val="000000"/>
          <w:sz w:val="28"/>
          <w:szCs w:val="28"/>
          <w:bdr w:val="none" w:sz="0" w:space="0" w:color="auto" w:frame="1"/>
        </w:rPr>
        <w:t> </w:t>
      </w:r>
      <w:proofErr w:type="gramEnd"/>
      <w:r w:rsidRPr="000972B3">
        <w:rPr>
          <w:color w:val="000000"/>
          <w:sz w:val="28"/>
          <w:szCs w:val="28"/>
          <w:bdr w:val="none" w:sz="0" w:space="0" w:color="auto" w:frame="1"/>
        </w:rPr>
        <w:t>Первый народ, с которым мы познакомимся, это татары. Татары самый многочисленный народ Среднего Урала. Это народ трудолюбивый, способный на тяжелые работы. Они занимались и земледелием, и извозом, и скотоводством, но все-таки любимым их ремеслом была торговля.</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Самый любимый праздник у татар, так же, как и у башкир, – Сабантуй.</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 xml:space="preserve">Татары большие любители чая. Чай с оладьями, </w:t>
      </w:r>
      <w:proofErr w:type="spellStart"/>
      <w:r w:rsidRPr="000972B3">
        <w:rPr>
          <w:color w:val="000000"/>
          <w:sz w:val="28"/>
          <w:szCs w:val="28"/>
          <w:bdr w:val="none" w:sz="0" w:space="0" w:color="auto" w:frame="1"/>
        </w:rPr>
        <w:t>чак-чаком</w:t>
      </w:r>
      <w:proofErr w:type="spellEnd"/>
      <w:r w:rsidRPr="000972B3">
        <w:rPr>
          <w:color w:val="000000"/>
          <w:sz w:val="28"/>
          <w:szCs w:val="28"/>
          <w:bdr w:val="none" w:sz="0" w:space="0" w:color="auto" w:frame="1"/>
        </w:rPr>
        <w:t xml:space="preserve"> порой заменяют им завтрак. Пьют его крепким, горячим, часто разбавляя молоком. Чай у татар является одним из атрибутов гостеприимства. Его пьют из маленьких чашек, чтобы не остывал или наливают понемногу. Часто подливая чай, хозяйка оказывает гостям особое уважение.</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lastRenderedPageBreak/>
        <w:t>Сейчас мы с вами украсим чайную чашку татарским народным орнаментом, проходите к столам.</w:t>
      </w:r>
    </w:p>
    <w:p w:rsidR="000972B3" w:rsidRPr="000972B3" w:rsidRDefault="000972B3" w:rsidP="000972B3">
      <w:pPr>
        <w:pStyle w:val="a3"/>
        <w:shd w:val="clear" w:color="auto" w:fill="FFFFFF"/>
        <w:spacing w:before="0" w:beforeAutospacing="0" w:after="225" w:afterAutospacing="0" w:line="360" w:lineRule="atLeast"/>
        <w:jc w:val="both"/>
        <w:textAlignment w:val="baseline"/>
        <w:rPr>
          <w:color w:val="000000"/>
          <w:sz w:val="28"/>
          <w:szCs w:val="28"/>
        </w:rPr>
      </w:pPr>
      <w:r w:rsidRPr="000972B3">
        <w:rPr>
          <w:b/>
          <w:bCs/>
          <w:color w:val="000000"/>
          <w:sz w:val="28"/>
          <w:szCs w:val="28"/>
        </w:rPr>
        <w:t>«Роспись чашки»</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Детям предлагаются шаблоны и образец росписи, простые карандаши и краски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w:t>
      </w:r>
      <w:r w:rsidRPr="000972B3">
        <w:rPr>
          <w:color w:val="000000"/>
          <w:sz w:val="28"/>
          <w:szCs w:val="28"/>
          <w:bdr w:val="none" w:sz="0" w:space="0" w:color="auto" w:frame="1"/>
        </w:rPr>
        <w:t> </w:t>
      </w:r>
      <w:proofErr w:type="gramEnd"/>
      <w:r w:rsidRPr="000972B3">
        <w:rPr>
          <w:color w:val="000000"/>
          <w:sz w:val="28"/>
          <w:szCs w:val="28"/>
          <w:bdr w:val="none" w:sz="0" w:space="0" w:color="auto" w:frame="1"/>
        </w:rPr>
        <w:t>Чудесные работы у нас получились. Из таких чашек пить чай вдвойне приятнее!</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w:t>
      </w:r>
      <w:r w:rsidRPr="000972B3">
        <w:rPr>
          <w:color w:val="000000"/>
          <w:sz w:val="28"/>
          <w:szCs w:val="28"/>
          <w:bdr w:val="none" w:sz="0" w:space="0" w:color="auto" w:frame="1"/>
        </w:rPr>
        <w:t> </w:t>
      </w:r>
      <w:proofErr w:type="gramEnd"/>
      <w:r w:rsidRPr="000972B3">
        <w:rPr>
          <w:color w:val="000000"/>
          <w:sz w:val="28"/>
          <w:szCs w:val="28"/>
          <w:bdr w:val="none" w:sz="0" w:space="0" w:color="auto" w:frame="1"/>
        </w:rPr>
        <w:t>А сейчас пора переходить к следующему народу, это башкиры. Башкиры – храбрый и воинственный народ. Они исправно несли военную службу. Башкиры сыграли важную роль в период освоения Урала.</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Они очень долго вели кочевой образ жизни. Это когда народ периодически переезжает с места на место. Потом они укоренились на Урале. Башкиры активно занимались скотоводством, осваивали земледелие и пчеловодство.</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Самый популярный у башкир праздник — Сабантуй (праздник плуга), он проводится по окончанию работ в поле. На празднике молодые люди показывают свою силу и ловкость. Одна из игр на этом празднике называется “Бег с яйцом». Предлагаю вам в нее поиграть.</w:t>
      </w:r>
    </w:p>
    <w:p w:rsidR="000972B3" w:rsidRPr="000972B3" w:rsidRDefault="000972B3" w:rsidP="000972B3">
      <w:pPr>
        <w:pStyle w:val="a3"/>
        <w:shd w:val="clear" w:color="auto" w:fill="FFFFFF"/>
        <w:spacing w:before="0" w:beforeAutospacing="0" w:after="225" w:afterAutospacing="0" w:line="360" w:lineRule="atLeast"/>
        <w:jc w:val="both"/>
        <w:textAlignment w:val="baseline"/>
        <w:rPr>
          <w:color w:val="000000"/>
          <w:sz w:val="28"/>
          <w:szCs w:val="28"/>
        </w:rPr>
      </w:pPr>
      <w:r w:rsidRPr="000972B3">
        <w:rPr>
          <w:b/>
          <w:bCs/>
          <w:color w:val="000000"/>
          <w:sz w:val="28"/>
          <w:szCs w:val="28"/>
        </w:rPr>
        <w:t>Игра «Бег с яйцом»</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В игре используются деревянные ложки и яйца (от киндер-сюрприза). Команды выстраиваются на старте. По сигналу дети берут ложку с яйцом и идут до флажка и обратно, затем передают ложку с яйцом следующему (ложку нужно держать одной рукой, не помогая другой). Чья команда первая финишировала, та и победила.</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w:t>
      </w:r>
      <w:r w:rsidRPr="000972B3">
        <w:rPr>
          <w:color w:val="000000"/>
          <w:sz w:val="28"/>
          <w:szCs w:val="28"/>
          <w:bdr w:val="none" w:sz="0" w:space="0" w:color="auto" w:frame="1"/>
        </w:rPr>
        <w:t> </w:t>
      </w:r>
      <w:proofErr w:type="gramEnd"/>
      <w:r w:rsidRPr="000972B3">
        <w:rPr>
          <w:color w:val="000000"/>
          <w:sz w:val="28"/>
          <w:szCs w:val="28"/>
          <w:bdr w:val="none" w:sz="0" w:space="0" w:color="auto" w:frame="1"/>
        </w:rPr>
        <w:t>Отлично поиграли, молодцы!!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 </w:t>
      </w:r>
      <w:proofErr w:type="gramEnd"/>
      <w:r w:rsidRPr="000972B3">
        <w:rPr>
          <w:color w:val="000000"/>
          <w:sz w:val="28"/>
          <w:szCs w:val="28"/>
          <w:bdr w:val="none" w:sz="0" w:space="0" w:color="auto" w:frame="1"/>
        </w:rPr>
        <w:t>Следующий народ, с которым мы познакомимся это коми-пермяки. Поселения этого народа стояли на берегах рек, жили они в деревянных домах. Основным занятием была охота на пушного зверя и рыбная ловля, скотоводство. Также занимались земледелием, выращивали ячмень, овес, рожь.</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proofErr w:type="gramStart"/>
      <w:r w:rsidRPr="000972B3">
        <w:rPr>
          <w:color w:val="000000"/>
          <w:sz w:val="28"/>
          <w:szCs w:val="28"/>
          <w:bdr w:val="none" w:sz="0" w:space="0" w:color="auto" w:frame="1"/>
        </w:rPr>
        <w:t>Для</w:t>
      </w:r>
      <w:proofErr w:type="gramEnd"/>
      <w:r w:rsidRPr="000972B3">
        <w:rPr>
          <w:color w:val="000000"/>
          <w:sz w:val="28"/>
          <w:szCs w:val="28"/>
          <w:bdr w:val="none" w:sz="0" w:space="0" w:color="auto" w:frame="1"/>
        </w:rPr>
        <w:t xml:space="preserve"> </w:t>
      </w:r>
      <w:proofErr w:type="gramStart"/>
      <w:r w:rsidRPr="000972B3">
        <w:rPr>
          <w:color w:val="000000"/>
          <w:sz w:val="28"/>
          <w:szCs w:val="28"/>
          <w:bdr w:val="none" w:sz="0" w:space="0" w:color="auto" w:frame="1"/>
        </w:rPr>
        <w:t>коми-пермяки</w:t>
      </w:r>
      <w:proofErr w:type="gramEnd"/>
      <w:r w:rsidRPr="000972B3">
        <w:rPr>
          <w:color w:val="000000"/>
          <w:sz w:val="28"/>
          <w:szCs w:val="28"/>
          <w:bdr w:val="none" w:sz="0" w:space="0" w:color="auto" w:frame="1"/>
        </w:rPr>
        <w:t xml:space="preserve"> хлеб был основой стола. Его пекли из ячменной и ржаной муки. Пермяки часто едят пельмени, в роли начинки могут быть грибы, мясо с редькой. Слово пельмень в переводе означает «хлебное ухо». И сейчас мы тоже попробуем налепить пельмешки. Проходите к столам.</w:t>
      </w:r>
    </w:p>
    <w:p w:rsidR="000972B3" w:rsidRPr="000972B3" w:rsidRDefault="000972B3" w:rsidP="000972B3">
      <w:pPr>
        <w:pStyle w:val="a3"/>
        <w:shd w:val="clear" w:color="auto" w:fill="FFFFFF"/>
        <w:spacing w:before="0" w:beforeAutospacing="0" w:after="225" w:afterAutospacing="0" w:line="360" w:lineRule="atLeast"/>
        <w:jc w:val="both"/>
        <w:textAlignment w:val="baseline"/>
        <w:rPr>
          <w:color w:val="000000"/>
          <w:sz w:val="28"/>
          <w:szCs w:val="28"/>
        </w:rPr>
      </w:pPr>
      <w:r w:rsidRPr="000972B3">
        <w:rPr>
          <w:b/>
          <w:bCs/>
          <w:color w:val="000000"/>
          <w:sz w:val="28"/>
          <w:szCs w:val="28"/>
        </w:rPr>
        <w:t>«Лепка пельменей»</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Перед вами комочки теста (соленое тесто), скалка и «начинка» (соленое тесто контрастного оттенка). Раскатываем тесто, кладем начинку и защипываем. Затем соединяем кончики, чтобы получилось «ушко».</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Деятельность детей.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proofErr w:type="gramStart"/>
      <w:r w:rsidRPr="000972B3">
        <w:rPr>
          <w:b/>
          <w:bCs/>
          <w:color w:val="000000"/>
          <w:sz w:val="28"/>
          <w:szCs w:val="28"/>
        </w:rPr>
        <w:lastRenderedPageBreak/>
        <w:t>Вед</w:t>
      </w:r>
      <w:proofErr w:type="gramEnd"/>
      <w:r w:rsidRPr="000972B3">
        <w:rPr>
          <w:b/>
          <w:bCs/>
          <w:color w:val="000000"/>
          <w:sz w:val="28"/>
          <w:szCs w:val="28"/>
        </w:rPr>
        <w:t>.:</w:t>
      </w:r>
      <w:r w:rsidRPr="000972B3">
        <w:rPr>
          <w:color w:val="000000"/>
          <w:sz w:val="28"/>
          <w:szCs w:val="28"/>
          <w:bdr w:val="none" w:sz="0" w:space="0" w:color="auto" w:frame="1"/>
        </w:rPr>
        <w:t> Какие аппетитные пельмешки получились!</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w:t>
      </w:r>
      <w:r w:rsidRPr="000972B3">
        <w:rPr>
          <w:color w:val="000000"/>
          <w:sz w:val="28"/>
          <w:szCs w:val="28"/>
          <w:bdr w:val="none" w:sz="0" w:space="0" w:color="auto" w:frame="1"/>
        </w:rPr>
        <w:t xml:space="preserve">  </w:t>
      </w:r>
      <w:proofErr w:type="gramEnd"/>
      <w:r w:rsidRPr="000972B3">
        <w:rPr>
          <w:color w:val="000000"/>
          <w:sz w:val="28"/>
          <w:szCs w:val="28"/>
          <w:bdr w:val="none" w:sz="0" w:space="0" w:color="auto" w:frame="1"/>
        </w:rPr>
        <w:t>И последний народ, с которым мы сегодня познакомимся это манси. Это коренной народ Урала.</w:t>
      </w:r>
      <w:r w:rsidRPr="000972B3">
        <w:rPr>
          <w:color w:val="000000"/>
          <w:sz w:val="28"/>
          <w:szCs w:val="28"/>
        </w:rPr>
        <w:t> </w:t>
      </w:r>
      <w:r w:rsidRPr="000972B3">
        <w:rPr>
          <w:color w:val="000000"/>
          <w:sz w:val="28"/>
          <w:szCs w:val="28"/>
          <w:bdr w:val="none" w:sz="0" w:space="0" w:color="auto" w:frame="1"/>
        </w:rPr>
        <w:t>Они сильные, выносливые, ловкие.</w:t>
      </w:r>
      <w:r w:rsidRPr="000972B3">
        <w:rPr>
          <w:color w:val="000000"/>
          <w:sz w:val="28"/>
          <w:szCs w:val="28"/>
        </w:rPr>
        <w:t> </w:t>
      </w:r>
      <w:r w:rsidRPr="000972B3">
        <w:rPr>
          <w:color w:val="000000"/>
          <w:sz w:val="28"/>
          <w:szCs w:val="28"/>
          <w:bdr w:val="none" w:sz="0" w:space="0" w:color="auto" w:frame="1"/>
        </w:rPr>
        <w:t>Основным родом деятельности манси была охота. Жили в основном тем, что добывалось с помощью лука и стрел. Самой желанной добычей считался лось. Давайте рассмотрим традиционную одежду манси, ее шили из шкур оленя, лося. А в качестве иголки использовали рыбьи кости.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Сейчас мы с вами поиграем в народную игру манси «Волк и оленята».</w:t>
      </w:r>
    </w:p>
    <w:p w:rsidR="000972B3" w:rsidRPr="000972B3" w:rsidRDefault="000972B3" w:rsidP="000972B3">
      <w:pPr>
        <w:pStyle w:val="a3"/>
        <w:shd w:val="clear" w:color="auto" w:fill="FFFFFF"/>
        <w:spacing w:before="0" w:beforeAutospacing="0" w:after="225" w:afterAutospacing="0" w:line="360" w:lineRule="atLeast"/>
        <w:jc w:val="both"/>
        <w:textAlignment w:val="baseline"/>
        <w:rPr>
          <w:color w:val="000000"/>
          <w:sz w:val="28"/>
          <w:szCs w:val="28"/>
        </w:rPr>
      </w:pPr>
      <w:r w:rsidRPr="000972B3">
        <w:rPr>
          <w:b/>
          <w:bCs/>
          <w:color w:val="000000"/>
          <w:sz w:val="28"/>
          <w:szCs w:val="28"/>
        </w:rPr>
        <w:t>«Волк и оленята»</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Из числа детей выбирается волк, остальные оленята. На одном конце площадки лежит обруч, место для волка. Олени «пасутся» на противоположном конце площадки. По сигналу «Волк» волк просыпается, выходит из логова, сначала широким шагом обходит стадо, затем круг обхода сужает. По сигналу (рычание волка) олени разбегаются в разные стороны, а волк старается их поймать (коснуться). Пойманного «олененка» волк отводит к себе.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proofErr w:type="gramStart"/>
      <w:r w:rsidRPr="000972B3">
        <w:rPr>
          <w:b/>
          <w:bCs/>
          <w:color w:val="000000"/>
          <w:sz w:val="28"/>
          <w:szCs w:val="28"/>
        </w:rPr>
        <w:t>Вед</w:t>
      </w:r>
      <w:proofErr w:type="gramEnd"/>
      <w:r w:rsidRPr="000972B3">
        <w:rPr>
          <w:b/>
          <w:bCs/>
          <w:color w:val="000000"/>
          <w:sz w:val="28"/>
          <w:szCs w:val="28"/>
        </w:rPr>
        <w:t>.:</w:t>
      </w:r>
      <w:r w:rsidRPr="000972B3">
        <w:rPr>
          <w:color w:val="000000"/>
          <w:sz w:val="28"/>
          <w:szCs w:val="28"/>
          <w:bdr w:val="none" w:sz="0" w:space="0" w:color="auto" w:frame="1"/>
        </w:rPr>
        <w:t> Какие шустрые у нас оленята, молодцы!</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 </w:t>
      </w:r>
      <w:proofErr w:type="gramEnd"/>
      <w:r w:rsidRPr="000972B3">
        <w:rPr>
          <w:color w:val="000000"/>
          <w:sz w:val="28"/>
          <w:szCs w:val="28"/>
          <w:bdr w:val="none" w:sz="0" w:space="0" w:color="auto" w:frame="1"/>
        </w:rPr>
        <w:t>Ребята, наше знакомство с народами Урала подошло к концу. О ком мы сегодня узнали?</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Дети:</w:t>
      </w:r>
      <w:r w:rsidRPr="000972B3">
        <w:rPr>
          <w:color w:val="000000"/>
          <w:sz w:val="28"/>
          <w:szCs w:val="28"/>
          <w:bdr w:val="none" w:sz="0" w:space="0" w:color="auto" w:frame="1"/>
        </w:rPr>
        <w:t> Башкиры, татары, манси, коми-пермяки.</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b/>
          <w:bCs/>
          <w:color w:val="000000"/>
          <w:sz w:val="28"/>
          <w:szCs w:val="28"/>
        </w:rPr>
        <w:t>Вед</w:t>
      </w:r>
      <w:proofErr w:type="gramStart"/>
      <w:r w:rsidRPr="000972B3">
        <w:rPr>
          <w:b/>
          <w:bCs/>
          <w:color w:val="000000"/>
          <w:sz w:val="28"/>
          <w:szCs w:val="28"/>
        </w:rPr>
        <w:t>.: </w:t>
      </w:r>
      <w:proofErr w:type="gramEnd"/>
      <w:r w:rsidRPr="000972B3">
        <w:rPr>
          <w:color w:val="000000"/>
          <w:sz w:val="28"/>
          <w:szCs w:val="28"/>
          <w:bdr w:val="none" w:sz="0" w:space="0" w:color="auto" w:frame="1"/>
        </w:rPr>
        <w:t>Отлично! Сегодня мы узнали, что у каждого народа своя культура, свои традиции и обычаи, которые складываются годами и передаются от поколения к поколению. Мы должны знать, что хоть мы и разные, но мы едины! </w:t>
      </w:r>
    </w:p>
    <w:p w:rsidR="000972B3" w:rsidRPr="000972B3" w:rsidRDefault="000972B3" w:rsidP="000972B3">
      <w:pPr>
        <w:pStyle w:val="a3"/>
        <w:shd w:val="clear" w:color="auto" w:fill="FFFFFF"/>
        <w:spacing w:before="0" w:beforeAutospacing="0" w:after="0" w:afterAutospacing="0" w:line="360" w:lineRule="atLeast"/>
        <w:jc w:val="both"/>
        <w:textAlignment w:val="baseline"/>
        <w:rPr>
          <w:color w:val="000000"/>
          <w:sz w:val="28"/>
          <w:szCs w:val="28"/>
        </w:rPr>
      </w:pPr>
      <w:r w:rsidRPr="000972B3">
        <w:rPr>
          <w:color w:val="000000"/>
          <w:sz w:val="28"/>
          <w:szCs w:val="28"/>
          <w:bdr w:val="none" w:sz="0" w:space="0" w:color="auto" w:frame="1"/>
        </w:rPr>
        <w:t>Вы сегодня хорошо проявили себя, и я хочу подарить вам игру «Народы Урала». Вы сможете лучше рассмотреть костюмы, предметы быта и многое другое. Но на этом наше знакомство с народами Урала не заканчивается. Скоро мы продолжим!</w:t>
      </w:r>
    </w:p>
    <w:p w:rsidR="00664630" w:rsidRPr="000972B3" w:rsidRDefault="00664630" w:rsidP="000972B3">
      <w:pPr>
        <w:jc w:val="both"/>
        <w:rPr>
          <w:rFonts w:ascii="Times New Roman" w:hAnsi="Times New Roman" w:cs="Times New Roman"/>
          <w:sz w:val="28"/>
          <w:szCs w:val="28"/>
        </w:rPr>
      </w:pPr>
      <w:bookmarkStart w:id="0" w:name="_GoBack"/>
      <w:bookmarkEnd w:id="0"/>
    </w:p>
    <w:sectPr w:rsidR="00664630" w:rsidRPr="00097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058"/>
    <w:rsid w:val="000972B3"/>
    <w:rsid w:val="00664630"/>
    <w:rsid w:val="0077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72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72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dcterms:created xsi:type="dcterms:W3CDTF">2026-07-15T13:44:00Z</dcterms:created>
  <dcterms:modified xsi:type="dcterms:W3CDTF">2026-07-15T13:47:00Z</dcterms:modified>
</cp:coreProperties>
</file>