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C1" w:rsidRDefault="00DD2EB9" w:rsidP="00E247C1">
      <w:pPr>
        <w:widowControl w:val="0"/>
        <w:autoSpaceDE w:val="0"/>
        <w:autoSpaceDN w:val="0"/>
        <w:spacing w:after="0" w:line="240" w:lineRule="auto"/>
        <w:ind w:left="99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</w:pPr>
      <w:r w:rsidRPr="00E247C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Картотека</w:t>
      </w:r>
      <w:r w:rsidRPr="00E247C1">
        <w:rPr>
          <w:rFonts w:ascii="Times New Roman" w:eastAsia="Times New Roman" w:hAnsi="Times New Roman" w:cs="Times New Roman"/>
          <w:b/>
          <w:bCs/>
          <w:iCs/>
          <w:spacing w:val="-12"/>
          <w:sz w:val="36"/>
          <w:szCs w:val="36"/>
        </w:rPr>
        <w:t xml:space="preserve"> </w:t>
      </w:r>
      <w:r w:rsidRPr="00E247C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народных</w:t>
      </w:r>
      <w:r w:rsidRPr="00E247C1"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  <w:t xml:space="preserve"> </w:t>
      </w:r>
      <w:r w:rsidRPr="00E247C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игр</w:t>
      </w:r>
      <w:r w:rsidRPr="00E247C1"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  <w:t xml:space="preserve"> </w:t>
      </w:r>
    </w:p>
    <w:p w:rsidR="00DD2EB9" w:rsidRPr="00E247C1" w:rsidRDefault="00DD2EB9" w:rsidP="00E247C1">
      <w:pPr>
        <w:widowControl w:val="0"/>
        <w:autoSpaceDE w:val="0"/>
        <w:autoSpaceDN w:val="0"/>
        <w:spacing w:after="0" w:line="240" w:lineRule="auto"/>
        <w:ind w:left="99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bookmarkStart w:id="0" w:name="_GoBack"/>
      <w:bookmarkEnd w:id="0"/>
      <w:r w:rsidRPr="00E247C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для</w:t>
      </w:r>
      <w:r w:rsidRPr="00E247C1">
        <w:rPr>
          <w:rFonts w:ascii="Times New Roman" w:eastAsia="Times New Roman" w:hAnsi="Times New Roman" w:cs="Times New Roman"/>
          <w:b/>
          <w:bCs/>
          <w:iCs/>
          <w:spacing w:val="-10"/>
          <w:sz w:val="36"/>
          <w:szCs w:val="36"/>
        </w:rPr>
        <w:t xml:space="preserve"> </w:t>
      </w:r>
      <w:r w:rsidR="00E247C1" w:rsidRPr="00E247C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возрастной группы 4-5 лет</w:t>
      </w:r>
    </w:p>
    <w:p w:rsidR="00DD2EB9" w:rsidRPr="00DD2EB9" w:rsidRDefault="00DD2EB9" w:rsidP="00DD2EB9">
      <w:pPr>
        <w:widowControl w:val="0"/>
        <w:autoSpaceDE w:val="0"/>
        <w:autoSpaceDN w:val="0"/>
        <w:spacing w:before="292" w:after="0" w:line="240" w:lineRule="auto"/>
        <w:ind w:left="306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D2EB9">
        <w:rPr>
          <w:rFonts w:ascii="Times New Roman" w:eastAsia="Times New Roman" w:hAnsi="Times New Roman" w:cs="Times New Roman"/>
          <w:b/>
          <w:bCs/>
          <w:spacing w:val="68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«Пустое</w:t>
      </w:r>
      <w:r w:rsidRPr="00DD2EB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место»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«Пустое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место»</w:t>
      </w:r>
      <w:r w:rsidRPr="00DD2E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играют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возрастов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(самостоятельно,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D2E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человек.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Описание.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>, кроме водящего, становятся в круг, водящий - за кругом.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кладут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спину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опускают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вниз.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Водящий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ходит за кругом и дотрагивается до кого-либо, касаясь спины или рук. Это означает, что он вызывает данного игрока на соревнование. Дотронувшись, водящий бежит в любую сторону за кругом, а вызванный - в обратную сторону по кругу. Встретившись, они или просто обходят яруг друга или здороваются (приседая, кланяясь и т. п.) и продолжают быстрее бежать по кругу,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занять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освободившееся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займет,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тот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остается,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а оставшийся без места становится водящим.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Правила: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ударять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вызываемого.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только коснуться его.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Водящий может сразу броситься бежать в ту или другую сторону. Вызванный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следит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увидит,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каком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он бежит, устремляется в обратную сторону по кругу.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встрече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договоренности).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 выполнит, тот становится водящим.</w:t>
      </w:r>
    </w:p>
    <w:p w:rsidR="00DD2EB9" w:rsidRPr="00DD2EB9" w:rsidRDefault="00DD2EB9" w:rsidP="00DD2EB9">
      <w:pPr>
        <w:widowControl w:val="0"/>
        <w:autoSpaceDE w:val="0"/>
        <w:autoSpaceDN w:val="0"/>
        <w:spacing w:before="292" w:after="0" w:line="240" w:lineRule="auto"/>
        <w:ind w:left="2898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D2EB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«Третий</w:t>
      </w:r>
      <w:r w:rsidRPr="00DD2EB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лишний»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человек.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Описание.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парами,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центру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так, что один из пары находится впереди, а другой - сзади него.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Расстояние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парами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1-2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Двое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водящих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занимают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кругом.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них убегает, а другой его ловит. Спасаясь от погони,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убегающий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может встать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пары.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стоящий</w:t>
      </w:r>
      <w:proofErr w:type="gramEnd"/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сзади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оказывается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«третьим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лишним».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Он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должен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убегать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второго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водящего.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Если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догоняющий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поймает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(коснется,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осалит)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убегающего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меняются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ролями.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образом, водящие все время меняются.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общеизвестная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любимая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молодежью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более интересной, если ее дополнить следующим: когда убегающий станет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какой-либо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пары,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«третий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лишний»,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находящийся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позади,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не спасается бегством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догоняющего, а сам начинает преследовать его.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Разновидности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игры:</w:t>
      </w:r>
    </w:p>
    <w:p w:rsidR="00DD2EB9" w:rsidRPr="00DD2EB9" w:rsidRDefault="00DD2EB9" w:rsidP="00DD2EB9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before="1" w:after="0" w:line="240" w:lineRule="auto"/>
        <w:ind w:right="513"/>
        <w:rPr>
          <w:rFonts w:ascii="Times New Roman" w:eastAsia="Times New Roman" w:hAnsi="Times New Roman" w:cs="Times New Roman"/>
          <w:sz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</w:rPr>
        <w:t>играющие становятся в парах лицом друг к другу и берутся за руки.</w:t>
      </w:r>
      <w:proofErr w:type="gramEnd"/>
      <w:r w:rsidRPr="00DD2EB9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</w:rPr>
        <w:t>Убегающий</w:t>
      </w:r>
      <w:proofErr w:type="gramEnd"/>
      <w:r w:rsidRPr="00DD2EB9">
        <w:rPr>
          <w:rFonts w:ascii="Times New Roman" w:eastAsia="Times New Roman" w:hAnsi="Times New Roman" w:cs="Times New Roman"/>
          <w:sz w:val="28"/>
        </w:rPr>
        <w:t>,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спасаясь,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становится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под</w:t>
      </w:r>
      <w:r w:rsidRPr="00DD2E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руки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кому-нибудь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спиной.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кому станет спиной, тот «третий лишний», который должен убегать;</w:t>
      </w:r>
    </w:p>
    <w:p w:rsidR="00DD2EB9" w:rsidRPr="00DD2EB9" w:rsidRDefault="00DD2EB9" w:rsidP="00DD2EB9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8"/>
        </w:rPr>
      </w:pPr>
      <w:r w:rsidRPr="00DD2EB9">
        <w:rPr>
          <w:rFonts w:ascii="Times New Roman" w:eastAsia="Times New Roman" w:hAnsi="Times New Roman" w:cs="Times New Roman"/>
          <w:sz w:val="28"/>
        </w:rPr>
        <w:t>игра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проводится</w:t>
      </w:r>
      <w:r w:rsidRPr="00DD2EB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под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музыку.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Играющие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прогуливаются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парами,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держась под руку, а свободные руки кладут на пояс. Убегающий, спасаясь от преследования,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может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в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любой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момент</w:t>
      </w:r>
      <w:r w:rsidRPr="00DD2E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взять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кого-нибудь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из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</w:rPr>
        <w:t>гуляющих</w:t>
      </w:r>
      <w:proofErr w:type="gramEnd"/>
      <w:r w:rsidRPr="00DD2E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 xml:space="preserve">под </w:t>
      </w:r>
      <w:r w:rsidRPr="00DD2EB9">
        <w:rPr>
          <w:rFonts w:ascii="Times New Roman" w:eastAsia="Times New Roman" w:hAnsi="Times New Roman" w:cs="Times New Roman"/>
          <w:sz w:val="28"/>
        </w:rPr>
        <w:lastRenderedPageBreak/>
        <w:t xml:space="preserve">руку. Тогда </w:t>
      </w:r>
      <w:proofErr w:type="gramStart"/>
      <w:r w:rsidRPr="00DD2EB9">
        <w:rPr>
          <w:rFonts w:ascii="Times New Roman" w:eastAsia="Times New Roman" w:hAnsi="Times New Roman" w:cs="Times New Roman"/>
          <w:sz w:val="28"/>
        </w:rPr>
        <w:t>стоящий</w:t>
      </w:r>
      <w:proofErr w:type="gramEnd"/>
      <w:r w:rsidRPr="00DD2EB9">
        <w:rPr>
          <w:rFonts w:ascii="Times New Roman" w:eastAsia="Times New Roman" w:hAnsi="Times New Roman" w:cs="Times New Roman"/>
          <w:sz w:val="28"/>
        </w:rPr>
        <w:t xml:space="preserve"> с другой стороны пары становятся убегающим.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Правило: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Убегающему</w:t>
      </w:r>
      <w:proofErr w:type="gramEnd"/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преследования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нельзя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мешать.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68" w:lineRule="exact"/>
        <w:ind w:left="2918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D2EB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«Золотые</w:t>
      </w:r>
      <w:r w:rsidRPr="00DD2EB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ворота»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 w:right="114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бесчисленных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разновидностях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вариантах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существует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едва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не у всех народов. У русских наиболее распространены приведенные ниже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разновидности.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Играют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6-20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дошкольники,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младшие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школьники,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 подростки, юноши, молодежь.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120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Описание.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игроков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посильнее.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отходят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немного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сторону и договариваются, кто из них будет «солнцем», а кто «луной» («месяцем»).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120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Выбравшие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луны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солнца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другу,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берутся за руки и поднимают их, как бы образуя ворота. Остальные играющие берутся за Руки и вереницей идут через «ворота». Часто при этом поют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любимые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песни.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«ворота»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из идущих, они «закрываются»: опускаются поднятые руки, и Последний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оказывается между ними. Задержанного спрашивают тихонько, на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>ью сторону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хотел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стать: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позади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«луны»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«солнца».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выбирает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и встает позади соответствующего игрока. Остальные снова идут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«ворота»,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снова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proofErr w:type="gramEnd"/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попадает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группу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«луны»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«солнца».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Когда все распределены, группы устраивают перетягивание, взявшись за руки или с помощью веревки, палки и т. д.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Разновидность этой игры (ставшая в последние десятилетия более распространенной,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описанная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выше)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идущие через «ворота» не поют, зато игроки, изображающие «ворота», говорят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речитативом: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899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Золотые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ворота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пропускают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всегда: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прощается,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- запрещается, а на третий раз - не пропустим вас!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«Ворота»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закрываются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последнем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слове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«ловят»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оказался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в них. Чтобы не быть пойманными,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идущие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невольно ускоряют шаг, иногда переходят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бег,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ловящие,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очередь,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меняют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речитатива. Игра становится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более подвижной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и веселой. Заканчивается также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перетягиванием.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Другая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разновидность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«ворот»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двое.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Игроки,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изображающие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их,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произносят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стишок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лад).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Пойманные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 выбирают, куда встать, а сразу включаются в команду поймавших их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«ворот».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Изображающие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ворота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соревнуются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поймает игроков. Соревнование завершается перетягиванием.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Правила.</w:t>
      </w:r>
    </w:p>
    <w:p w:rsidR="00DD2EB9" w:rsidRPr="00DD2EB9" w:rsidRDefault="00DD2EB9" w:rsidP="00DD2EB9">
      <w:pPr>
        <w:widowControl w:val="0"/>
        <w:numPr>
          <w:ilvl w:val="0"/>
          <w:numId w:val="2"/>
        </w:numPr>
        <w:tabs>
          <w:tab w:val="left" w:pos="279"/>
        </w:tabs>
        <w:autoSpaceDE w:val="0"/>
        <w:autoSpaceDN w:val="0"/>
        <w:spacing w:before="1" w:after="0" w:line="240" w:lineRule="auto"/>
        <w:ind w:right="414"/>
        <w:rPr>
          <w:rFonts w:ascii="Times New Roman" w:eastAsia="Times New Roman" w:hAnsi="Times New Roman" w:cs="Times New Roman"/>
          <w:sz w:val="28"/>
        </w:rPr>
      </w:pPr>
      <w:r w:rsidRPr="00DD2EB9">
        <w:rPr>
          <w:rFonts w:ascii="Times New Roman" w:eastAsia="Times New Roman" w:hAnsi="Times New Roman" w:cs="Times New Roman"/>
          <w:sz w:val="28"/>
        </w:rPr>
        <w:t>Игроку,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который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должен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пройти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через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«ворота»,</w:t>
      </w:r>
      <w:r w:rsidRPr="00DD2E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нельзя</w:t>
      </w:r>
      <w:r w:rsidRPr="00DD2E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 xml:space="preserve">останавливаться перед ними (из-за боязни, что они закроются). Остановившегося считают 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>пойманным.</w:t>
      </w:r>
    </w:p>
    <w:p w:rsidR="00DD2EB9" w:rsidRPr="00DD2EB9" w:rsidRDefault="00DD2EB9" w:rsidP="00DD2EB9">
      <w:pPr>
        <w:widowControl w:val="0"/>
        <w:numPr>
          <w:ilvl w:val="0"/>
          <w:numId w:val="2"/>
        </w:numPr>
        <w:tabs>
          <w:tab w:val="left" w:pos="279"/>
        </w:tabs>
        <w:autoSpaceDE w:val="0"/>
        <w:autoSpaceDN w:val="0"/>
        <w:spacing w:after="0" w:line="240" w:lineRule="auto"/>
        <w:ind w:right="263"/>
        <w:rPr>
          <w:rFonts w:ascii="Times New Roman" w:eastAsia="Times New Roman" w:hAnsi="Times New Roman" w:cs="Times New Roman"/>
          <w:sz w:val="28"/>
        </w:rPr>
      </w:pPr>
      <w:r w:rsidRPr="00DD2EB9">
        <w:rPr>
          <w:rFonts w:ascii="Times New Roman" w:eastAsia="Times New Roman" w:hAnsi="Times New Roman" w:cs="Times New Roman"/>
          <w:sz w:val="28"/>
        </w:rPr>
        <w:t>Идущим или бегущим нельзя расцеплять руки, надо держаться за руку хотя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бы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с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одним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игроком.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Кто</w:t>
      </w:r>
      <w:r w:rsidRPr="00DD2EB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бежит,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ни</w:t>
      </w:r>
      <w:r w:rsidRPr="00DD2E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с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кем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не</w:t>
      </w:r>
      <w:r w:rsidRPr="00DD2E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держась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за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руки,</w:t>
      </w:r>
      <w:r w:rsidRPr="00DD2E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 xml:space="preserve">считается 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t>пойманным.</w:t>
      </w:r>
    </w:p>
    <w:p w:rsidR="00DD2EB9" w:rsidRPr="00DD2EB9" w:rsidRDefault="00DD2EB9" w:rsidP="00DD2EB9">
      <w:pPr>
        <w:widowControl w:val="0"/>
        <w:numPr>
          <w:ilvl w:val="0"/>
          <w:numId w:val="2"/>
        </w:numPr>
        <w:tabs>
          <w:tab w:val="left" w:pos="537"/>
          <w:tab w:val="left" w:pos="3929"/>
        </w:tabs>
        <w:autoSpaceDE w:val="0"/>
        <w:autoSpaceDN w:val="0"/>
        <w:spacing w:after="0" w:line="240" w:lineRule="auto"/>
        <w:ind w:left="3929" w:right="375" w:hanging="3670"/>
        <w:rPr>
          <w:rFonts w:ascii="Times New Roman" w:eastAsia="Times New Roman" w:hAnsi="Times New Roman" w:cs="Times New Roman"/>
          <w:sz w:val="28"/>
        </w:rPr>
      </w:pPr>
      <w:r w:rsidRPr="00DD2EB9">
        <w:rPr>
          <w:rFonts w:ascii="Times New Roman" w:eastAsia="Times New Roman" w:hAnsi="Times New Roman" w:cs="Times New Roman"/>
          <w:sz w:val="28"/>
        </w:rPr>
        <w:t>Опускать</w:t>
      </w:r>
      <w:r w:rsidRPr="00DD2E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руки</w:t>
      </w:r>
      <w:r w:rsidRPr="00DD2E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(«закрывать</w:t>
      </w:r>
      <w:r w:rsidRPr="00DD2EB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ворота»)</w:t>
      </w:r>
      <w:r w:rsidRPr="00DD2E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можно</w:t>
      </w:r>
      <w:r w:rsidRPr="00DD2EB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только</w:t>
      </w:r>
      <w:r w:rsidRPr="00DD2E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на</w:t>
      </w:r>
      <w:r w:rsidRPr="00DD2E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>последнее</w:t>
      </w:r>
      <w:r w:rsidRPr="00DD2EB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</w:rPr>
        <w:t xml:space="preserve">слово </w:t>
      </w:r>
      <w:r w:rsidRPr="00DD2EB9">
        <w:rPr>
          <w:rFonts w:ascii="Times New Roman" w:eastAsia="Times New Roman" w:hAnsi="Times New Roman" w:cs="Times New Roman"/>
          <w:spacing w:val="-2"/>
          <w:sz w:val="28"/>
        </w:rPr>
        <w:lastRenderedPageBreak/>
        <w:t>речитатива.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3220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"Ехал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Грека"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считалочке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(например:</w:t>
      </w:r>
      <w:proofErr w:type="gramEnd"/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Стакан,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лимон,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Выйди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вон)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водящего он вместе со всеми становиться вокруг стула или небольшого стола и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114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начинает говорить скороговорку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 Ехал Грека через реку видит Грека в реке рак сунул Грека руку в реку рак за руку Греку цап". В ритме скороговорки все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бьют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рукой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столу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gramEnd"/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ударить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кого-нибудь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руке.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игру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играть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D2EB9">
        <w:rPr>
          <w:rFonts w:ascii="Times New Roman" w:eastAsia="Times New Roman" w:hAnsi="Times New Roman" w:cs="Times New Roman"/>
          <w:sz w:val="28"/>
          <w:szCs w:val="28"/>
        </w:rPr>
        <w:t>двоем</w:t>
      </w:r>
      <w:proofErr w:type="spellEnd"/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дети развивают двигательную активность, ловкость, внимание и речь.</w:t>
      </w:r>
    </w:p>
    <w:p w:rsidR="00DD2EB9" w:rsidRPr="00DD2EB9" w:rsidRDefault="00DD2EB9" w:rsidP="00DD2EB9">
      <w:pPr>
        <w:widowControl w:val="0"/>
        <w:autoSpaceDE w:val="0"/>
        <w:autoSpaceDN w:val="0"/>
        <w:spacing w:before="293" w:after="0" w:line="240" w:lineRule="auto"/>
        <w:ind w:left="345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"Краски".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Выбираются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"хозяин"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"покупателя".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остальны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"краски".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2EB9">
        <w:rPr>
          <w:rFonts w:ascii="Times New Roman" w:eastAsia="Times New Roman" w:hAnsi="Times New Roman" w:cs="Times New Roman"/>
          <w:sz w:val="28"/>
          <w:szCs w:val="28"/>
        </w:rPr>
        <w:t>Кажда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я"</w:t>
      </w:r>
      <w:proofErr w:type="gramEnd"/>
      <w:r w:rsidRPr="00DD2EB9">
        <w:rPr>
          <w:rFonts w:ascii="Times New Roman" w:eastAsia="Times New Roman" w:hAnsi="Times New Roman" w:cs="Times New Roman"/>
          <w:sz w:val="28"/>
          <w:szCs w:val="28"/>
        </w:rPr>
        <w:t>краска</w:t>
      </w:r>
      <w:proofErr w:type="spellEnd"/>
      <w:r w:rsidRPr="00DD2EB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придумывает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тихонько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"хозяину". Когда все цветы названы, он приглашает одного из "покупателей". Тот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стучит: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-Тук,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>тук.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-Кто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>там?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-Покупатель.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-Зачем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пришел?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-За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краской.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-За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какой?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-За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голубой.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голубой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краски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(хозяин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говорит:</w:t>
      </w:r>
      <w:proofErr w:type="gramEnd"/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Иди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голубой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дорожке,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найди голубые сапожки. </w:t>
      </w: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Поноси, поноси да назад принеси)</w:t>
      </w:r>
      <w:proofErr w:type="gramEnd"/>
    </w:p>
    <w:p w:rsidR="00DD2EB9" w:rsidRPr="00DD2EB9" w:rsidRDefault="00DD2EB9" w:rsidP="00DD2EB9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покупатель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угадал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забирает</w:t>
      </w:r>
      <w:r w:rsidRPr="00DD2E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краску</w:t>
      </w:r>
      <w:r w:rsidRPr="00DD2E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себе.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EB9">
        <w:rPr>
          <w:rFonts w:ascii="Times New Roman" w:eastAsia="Times New Roman" w:hAnsi="Times New Roman" w:cs="Times New Roman"/>
          <w:sz w:val="28"/>
          <w:szCs w:val="28"/>
        </w:rPr>
        <w:t>Идет второй покупатель разговор с хозяином повторяется так покупатели подходят</w:t>
      </w:r>
      <w:proofErr w:type="gramEnd"/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очереди,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разбирая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краски.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Выигрывает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тот,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D2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набрал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больше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красок.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память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закрепляет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знание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цветов.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словесных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Pr="00DD2EB9">
        <w:rPr>
          <w:rFonts w:ascii="Times New Roman" w:eastAsia="Times New Roman" w:hAnsi="Times New Roman" w:cs="Times New Roman"/>
          <w:spacing w:val="-2"/>
          <w:sz w:val="28"/>
          <w:szCs w:val="28"/>
        </w:rPr>
        <w:t>ребенка.</w:t>
      </w:r>
    </w:p>
    <w:p w:rsidR="00DD2EB9" w:rsidRPr="00DD2EB9" w:rsidRDefault="00DD2EB9" w:rsidP="00DD2EB9">
      <w:pPr>
        <w:widowControl w:val="0"/>
        <w:autoSpaceDE w:val="0"/>
        <w:autoSpaceDN w:val="0"/>
        <w:spacing w:before="293" w:after="0" w:line="240" w:lineRule="auto"/>
        <w:ind w:left="3128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Русская</w:t>
      </w:r>
      <w:r w:rsidRPr="00DD2EB9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D2EB9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DD2E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«Кегли</w:t>
      </w:r>
    </w:p>
    <w:p w:rsidR="00DD2EB9" w:rsidRPr="00DD2EB9" w:rsidRDefault="00DD2EB9" w:rsidP="00DD2EB9">
      <w:pPr>
        <w:widowControl w:val="0"/>
        <w:autoSpaceDE w:val="0"/>
        <w:autoSpaceDN w:val="0"/>
        <w:spacing w:before="1"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Ставят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черте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DD2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кеглей,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ровном</w:t>
      </w:r>
      <w:r w:rsidRPr="00DD2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месте и даже на лугу; средний кегль, самый высокий, носит название короля,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прочие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хлапов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(слуг).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DD2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противоположных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Pr="00DD2E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DD2E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игроки на условленном расстоянии, называемом чертой игроков. Начинающий сбивать берет в руку шар, метит им в кегли и старается бросить так, чтобы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ind w:left="1" w:right="1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EB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катанием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земле,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D2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ударом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попасть</w:t>
      </w:r>
      <w:r w:rsidRPr="00DD2E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сбить</w:t>
      </w:r>
      <w:r w:rsidRPr="00DD2E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кегли.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короля</w:t>
      </w:r>
      <w:r w:rsidRPr="00DD2E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выбьют за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черту,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противоположную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игроку,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считают,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игрок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получил</w:t>
      </w:r>
      <w:r w:rsidRPr="00DD2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DD2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D2EB9">
        <w:rPr>
          <w:rFonts w:ascii="Times New Roman" w:eastAsia="Times New Roman" w:hAnsi="Times New Roman" w:cs="Times New Roman"/>
          <w:sz w:val="28"/>
          <w:szCs w:val="28"/>
        </w:rPr>
        <w:t>очков, а за прочие сбитые кегли — по десять очков.</w:t>
      </w: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EB9" w:rsidRPr="00DD2EB9" w:rsidRDefault="00DD2EB9" w:rsidP="00DD2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427B" w:rsidRDefault="006D427B"/>
    <w:sectPr w:rsidR="006D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1D0D"/>
    <w:multiLevelType w:val="hybridMultilevel"/>
    <w:tmpl w:val="5D447112"/>
    <w:lvl w:ilvl="0" w:tplc="604A799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A0B3F8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BEB6E838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5CB4FCBC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84008C94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AE3E0030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9EDCEBF8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1E10A87A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EEB06C46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1">
    <w:nsid w:val="379748AB"/>
    <w:multiLevelType w:val="hybridMultilevel"/>
    <w:tmpl w:val="F2EE34BE"/>
    <w:lvl w:ilvl="0" w:tplc="DD745938">
      <w:start w:val="1"/>
      <w:numFmt w:val="decimal"/>
      <w:lvlText w:val="%1."/>
      <w:lvlJc w:val="left"/>
      <w:pPr>
        <w:ind w:left="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C0E41A">
      <w:numFmt w:val="bullet"/>
      <w:lvlText w:val="•"/>
      <w:lvlJc w:val="left"/>
      <w:pPr>
        <w:ind w:left="935" w:hanging="280"/>
      </w:pPr>
      <w:rPr>
        <w:rFonts w:hint="default"/>
        <w:lang w:val="ru-RU" w:eastAsia="en-US" w:bidi="ar-SA"/>
      </w:rPr>
    </w:lvl>
    <w:lvl w:ilvl="2" w:tplc="7A14D944">
      <w:numFmt w:val="bullet"/>
      <w:lvlText w:val="•"/>
      <w:lvlJc w:val="left"/>
      <w:pPr>
        <w:ind w:left="1871" w:hanging="280"/>
      </w:pPr>
      <w:rPr>
        <w:rFonts w:hint="default"/>
        <w:lang w:val="ru-RU" w:eastAsia="en-US" w:bidi="ar-SA"/>
      </w:rPr>
    </w:lvl>
    <w:lvl w:ilvl="3" w:tplc="95B26242">
      <w:numFmt w:val="bullet"/>
      <w:lvlText w:val="•"/>
      <w:lvlJc w:val="left"/>
      <w:pPr>
        <w:ind w:left="2806" w:hanging="280"/>
      </w:pPr>
      <w:rPr>
        <w:rFonts w:hint="default"/>
        <w:lang w:val="ru-RU" w:eastAsia="en-US" w:bidi="ar-SA"/>
      </w:rPr>
    </w:lvl>
    <w:lvl w:ilvl="4" w:tplc="056692E8">
      <w:numFmt w:val="bullet"/>
      <w:lvlText w:val="•"/>
      <w:lvlJc w:val="left"/>
      <w:pPr>
        <w:ind w:left="3742" w:hanging="280"/>
      </w:pPr>
      <w:rPr>
        <w:rFonts w:hint="default"/>
        <w:lang w:val="ru-RU" w:eastAsia="en-US" w:bidi="ar-SA"/>
      </w:rPr>
    </w:lvl>
    <w:lvl w:ilvl="5" w:tplc="45AA0CD4">
      <w:numFmt w:val="bullet"/>
      <w:lvlText w:val="•"/>
      <w:lvlJc w:val="left"/>
      <w:pPr>
        <w:ind w:left="4678" w:hanging="280"/>
      </w:pPr>
      <w:rPr>
        <w:rFonts w:hint="default"/>
        <w:lang w:val="ru-RU" w:eastAsia="en-US" w:bidi="ar-SA"/>
      </w:rPr>
    </w:lvl>
    <w:lvl w:ilvl="6" w:tplc="A022E2D0">
      <w:numFmt w:val="bullet"/>
      <w:lvlText w:val="•"/>
      <w:lvlJc w:val="left"/>
      <w:pPr>
        <w:ind w:left="5613" w:hanging="280"/>
      </w:pPr>
      <w:rPr>
        <w:rFonts w:hint="default"/>
        <w:lang w:val="ru-RU" w:eastAsia="en-US" w:bidi="ar-SA"/>
      </w:rPr>
    </w:lvl>
    <w:lvl w:ilvl="7" w:tplc="CF82612E">
      <w:numFmt w:val="bullet"/>
      <w:lvlText w:val="•"/>
      <w:lvlJc w:val="left"/>
      <w:pPr>
        <w:ind w:left="6549" w:hanging="280"/>
      </w:pPr>
      <w:rPr>
        <w:rFonts w:hint="default"/>
        <w:lang w:val="ru-RU" w:eastAsia="en-US" w:bidi="ar-SA"/>
      </w:rPr>
    </w:lvl>
    <w:lvl w:ilvl="8" w:tplc="783E78AE">
      <w:numFmt w:val="bullet"/>
      <w:lvlText w:val="•"/>
      <w:lvlJc w:val="left"/>
      <w:pPr>
        <w:ind w:left="7485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FA"/>
    <w:rsid w:val="006370FA"/>
    <w:rsid w:val="006D427B"/>
    <w:rsid w:val="00DD2EB9"/>
    <w:rsid w:val="00E2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2026-06-21T10:54:00Z</dcterms:created>
  <dcterms:modified xsi:type="dcterms:W3CDTF">2026-06-21T11:07:00Z</dcterms:modified>
</cp:coreProperties>
</file>