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 «</w:t>
      </w:r>
      <w:r>
        <w:rPr>
          <w:rStyle w:val="c15"/>
          <w:b/>
          <w:bCs/>
          <w:color w:val="111115"/>
          <w:sz w:val="28"/>
          <w:szCs w:val="28"/>
        </w:rPr>
        <w:t>Светофор»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11115"/>
          <w:sz w:val="28"/>
          <w:szCs w:val="28"/>
        </w:rPr>
        <w:t>Цель:</w:t>
      </w:r>
      <w:r>
        <w:rPr>
          <w:rStyle w:val="c0"/>
          <w:color w:val="111115"/>
          <w:sz w:val="28"/>
          <w:szCs w:val="28"/>
        </w:rPr>
        <w:t> Дать представления детям о назначении светофора, о его сигналах. Продолжать закреплять представления детей о цвете (красный, жёлтый, зелёный).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c5"/>
          <w:b/>
          <w:bCs/>
          <w:color w:val="000000"/>
          <w:sz w:val="28"/>
          <w:szCs w:val="28"/>
        </w:rPr>
        <w:t>Оборудование: </w:t>
      </w:r>
      <w:r>
        <w:rPr>
          <w:rStyle w:val="c0"/>
          <w:color w:val="111115"/>
          <w:sz w:val="28"/>
          <w:szCs w:val="28"/>
        </w:rPr>
        <w:t>Цветные картонные кружки (красный, жёлтый, зелёный); макет светофора.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111115"/>
          <w:sz w:val="28"/>
          <w:szCs w:val="28"/>
        </w:rPr>
        <w:t>Воспитатель раздаёт детям кружки жёлтого, красного, зелёного цветов. Последовательно переключает 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значении цвета.</w:t>
      </w:r>
    </w:p>
    <w:p w:rsidR="00BA3E80" w:rsidRDefault="00BA3E80" w:rsidP="00BA3E8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 «Какой огонек зажегся»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закрепить знание цветов светофора.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«Живая картинка» - улица, картинка светофора с круглыми отверстиями, круги красного, желтого и зеленого цветов.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Воспитатель </w:t>
      </w:r>
      <w:r>
        <w:rPr>
          <w:rStyle w:val="c2"/>
          <w:color w:val="000000"/>
          <w:sz w:val="28"/>
          <w:szCs w:val="28"/>
        </w:rPr>
        <w:t>поочередно вставляет в отверстия светофора на «Живой картинке» круги разного цвета и предлагает детям назвать эти цвета и объяснить, что они означают для пешеходов.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                     Дидактическая игра «О чем говорит светофор»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формировать элементарные представления детей о значении цветов светофора и правилах дорожного движения.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«Живая картинка» - улица, картинки: светофор, автомобили разного назначения; дорожная разметка, фигурки людей.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 готовит макет дороги с разметкой пешеходного перехода, создает при помощи фигурок людей различные дорожные ситуации и предлагает детям показать правильное поведение на дороге пешеходов и водителей.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                           Дидактическая игра «Чего не хватает»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закрепить знание о частях автомобилей.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картинки автомобилей, части автомобилей.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 показывает автомобиль, уточняет, чего не хватает, затем предлагает найти картинку с недостающей деталью.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 Наша улица»</w:t>
      </w:r>
      <w:r>
        <w:rPr>
          <w:b/>
          <w:bCs/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формировать элементарные представления детей о понятиях: улица, дорога, тротуар, деревья, дома; элементарные представления о правилах поведения на дороге.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lastRenderedPageBreak/>
        <w:t>Оборудование:</w:t>
      </w:r>
      <w:r>
        <w:rPr>
          <w:rStyle w:val="c2"/>
          <w:color w:val="000000"/>
          <w:sz w:val="28"/>
          <w:szCs w:val="28"/>
        </w:rPr>
        <w:t> «Живая картинка» - улица, картинка светофора с отверстиями, круги красного, желтого и зеленого цветов, фигурки детей, картинки автомобилей, дорожные знаки.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 показывает детям картинку и рассказывает, что переходя через дорогу, не следует спешить, надо быть внимательным, нельзя играть возле дороги, переходить проезжую часть по пешеходному переходу, различать сигналы светофора (зеленый – можно идти, красный цвет - хода нет), дорожные знаки.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«На чем мы ездим»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формировать навык у детей узнавать и показывать транспортные средства на слух.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картинки транспортных средств.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 читает детям стихотворение, затем спрашивает о чем в нем говориться и просит ребенка найти картинку с изображением этого транспортного средства.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i/>
          <w:iCs/>
          <w:color w:val="000000"/>
          <w:sz w:val="28"/>
          <w:szCs w:val="28"/>
        </w:rPr>
        <w:t>Паровоз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Загудел паровоз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вагончики повез.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Чу-чу, чу-чу!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далеко укачу!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(Т. Волгина)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Грузовик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Нет, напрасно мы решили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Прокатить кота в машине: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Кот кататься не привык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Опрокинул грузовик.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(А. Барто)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i/>
          <w:iCs/>
          <w:color w:val="000000"/>
          <w:sz w:val="28"/>
          <w:szCs w:val="28"/>
        </w:rPr>
        <w:t>Самолет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Самолет построим сами,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Понесемся над лесами.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Понесемся над лесами,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потом вернемся к маме.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(А. Барто)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Вертолет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Вертолет, вертолет!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Ты возьми меня в полет!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в полете пусто,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Выросла капуста!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lastRenderedPageBreak/>
        <w:t>(дразнилка)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Кораблик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Матросская кепка, веревка в руке.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Везу я кораблик по быстрой реке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скачут лягушки за мной по пятам,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просят меня: «Прокати, капитан!».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(А. Барто)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«На чем мы ездим»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формировать навык у детей узнавать знакомые транспортные средства, обозначать их словами.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«Живая картинка» - улица, картинки транспортных средств.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 поочередно вставляет в отверстия на «Живой картинке» картинки транспортных средств и спрашивает, что на ней нарисовано. Дети отвечают сами или с помощью воспитателя. Затем воспитатель предлагает рассмотреть картинку и отмечает, какого цвета машина, для чего она необходима, вместе с детьми называет ее части и т.д.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                      Дидактическая игра «</w:t>
      </w:r>
      <w:r>
        <w:rPr>
          <w:rStyle w:val="c15"/>
          <w:b/>
          <w:bCs/>
          <w:color w:val="111115"/>
          <w:sz w:val="28"/>
          <w:szCs w:val="28"/>
        </w:rPr>
        <w:t>Три огонька у светофора»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5"/>
          <w:sz w:val="28"/>
          <w:szCs w:val="28"/>
        </w:rPr>
        <w:t>Цель:</w:t>
      </w:r>
      <w:r>
        <w:rPr>
          <w:rStyle w:val="c0"/>
          <w:color w:val="111115"/>
          <w:sz w:val="28"/>
          <w:szCs w:val="28"/>
        </w:rPr>
        <w:t> Закрепить названия цвета – красный, жёлтый, зелёный, ориентироваться в них. Познакомиться с правилами светофора.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Дети сидят полукругом за столом. У каждого ребёнка кружочки – цвета светофора (красный, жёлтый, зелёный). Воспитатель показывает красный кружок и просит детей показать такой же и назвать цвет "огонька" светофора. Рассказать действия пешехода и машины на этот цвет-огонек.                                               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–Да, это красный цвет – проезда нет. Если красный цвет горит – стой на месте, путь закрыт. А теперь какой загорелся у светофора огонёк? – Скажи Дима, Саша, Настя и покажи такой же огонёк. Жёлтый - подожди чуть - чуть. Будь готов продолжить путь. А это что за огонёк? Покажите мне такой же огонёк. Какой это цвет? Да это зелёный огонек. А зелёный свет горит – это значит, путь открыт. Можно переходить дорогу, держась за руку мамы или папы. На дороге надо быть очень внимательными.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Давайте с вами выложим светофор на столе из кружочков: сверху – красный кружок, под ним жёлтый, и внизу – зелёный. Вот и получился светофор. Все ребятки молодцы, постарались.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   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Дидактическая игра «Дай, что скажу»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2"/>
          <w:color w:val="000000"/>
          <w:sz w:val="28"/>
          <w:szCs w:val="28"/>
        </w:rPr>
        <w:t> Закрепить название транспорта, активизировать словарь.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игрушки автобус, грузовик, легковая машина, самолет, кораблик.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Игрушки стоят на столе или ковре. Ребенок находится на расстоянии 1-2 метров от стола. Воспитатель просит малыша: «Принеси автобус (самолет, грузовик и т.д.)». Если малыш затрудняется, то воспитатель уточняет: «Он красного цвета, стоит около самолета» или просто указывает на нужную игрушку. Затем задает вопросы, уточняя, что принес ребенок, какого цвета автобус, его величина; рассматривают его части.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«Чудесный мешочек»</w:t>
      </w:r>
      <w:r>
        <w:rPr>
          <w:color w:val="000000"/>
          <w:sz w:val="28"/>
          <w:szCs w:val="28"/>
        </w:rPr>
        <w:br/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Уточнить и активизировать словарь по теме «Транспорт».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Игрушки автобус, грузовик, легковая машина, самолет, кораблик, мешочек.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1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 по одной достает машины из мешка. Вместе с ребенком рассматривает и обговаривает их внешний вид (грузовик, автобус и т.д.), цвет, материал, назначение. Уточняет название частей, их окраску и форму.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«Сломанный светофор»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знакомство детей с цветами светофора, учить узнавать и называть знакомые геометрические фигуры.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 </w:t>
      </w:r>
      <w:r>
        <w:rPr>
          <w:rStyle w:val="c2"/>
          <w:color w:val="000000"/>
          <w:sz w:val="28"/>
          <w:szCs w:val="28"/>
        </w:rPr>
        <w:t>цветные картонные кружки (желтые, зеленые, красные, макет светофора.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Необходимо на светофор правильно выложить, «убежавшие» огоньки.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«Весёлые машинки»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Формировать представления детей о различных видах транспорта, закреплять знания о сенсорных эталонах цвета.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3 игровые карты, силуэты разного вида транспорта (мотоцикл, автобус, грузовая машина и легковая машина 3 видов) в количестве 36 штук разной формы, цвета и размера.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Варианты игры: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Начало игры: заинтересовать детей с помощью стихотворения.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Посмотри-ка, что случилось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машинки заблудились.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Машинкам скорее ты помоги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 нужный гараж ты их отвези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Карта №1 Детям предлагается «поставить машинку» в гараж такого же цвета, как машинка.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Карточка № 1 посмотри-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Здесь не простые, а цветные гаражи.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Машинку нужного цвета возьми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в нужный гараж ты ее отвези.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Необходимо подобрать машинку в соответствии с размерами гаража.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ну ка внимательно ты посмотри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Чем отличаются здесь гаражи?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Большой и маленький гараж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Ответ, конечно же, мне дашь.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Машинку нужного размера подбери,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 нужный гараж ты ее отвези.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Дидактическая игра «Собери автомобиль»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Научить составлять целое из частей. Развитие восприятия формы, цвета, мыслительных операций. Согласование существительных с прилагательными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разрезные картинки «Транспорт».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каждому из ребят даётся картинка, разрезанная на 2 части. Задача детей собрать изображение и назвать то, что получилось.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Дидактическая игра «Поезд»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учить детей идти вперед друг за другом, держась за веревочку, начинать и заканчивать движение по сигналу воспитателя, обогащение словарного запаса.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 </w:t>
      </w:r>
      <w:r>
        <w:rPr>
          <w:rStyle w:val="c2"/>
          <w:color w:val="000000"/>
          <w:sz w:val="28"/>
          <w:szCs w:val="28"/>
        </w:rPr>
        <w:t>веревка (скакалка).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помогает детям стать друг за другом и говорит: «Сейчас мы с вами поиграем – мы будем поездами. Поезд ездит далеко, он везет вагончики. Я буду поездом, а вы моими вагончиками», затем встает впереди детей. Паровоз дает гудок «Ту–ту», и поезд начинает двигаться сначала медленно, затем быстрее. Дети сопровождают движение колес поезда возгласом «Чух-чух-чух». Воспитатель ведет детей в одном направлении, затем в другом, наконец, останавливается и говорит: «Остановка». Через некоторое время паровоз вновь дает гудок, и поезд опять отправляется в путь.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повторении игры детям можно предложить на остановке: например, собрать цветы, попрыгать, прогуляться, станцевать.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«Найди-ка»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Закрепить название транспорта, активизировать словарь, развитие ориентировки в пространстве.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Игрушки: автобус, грузовик, легковая машина, самолет, кораблик, паровоз.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rStyle w:val="c2"/>
          <w:color w:val="000000"/>
          <w:sz w:val="28"/>
          <w:szCs w:val="28"/>
        </w:rPr>
        <w:t> Игрушки находятся в группе на расстоянии 1 м – 1,5 м от ребенка. Воспитатель просит ребенка принести, например, самолет. Если малыш затрудняется найти, то воспитатель помогает, говоря где находится данная игрушка.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 «Мяч в корзину»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Познакомить с тремя цветами в светофоре, развивать умение различать цвета друг от друга.  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Оборудование:</w:t>
      </w:r>
      <w:r>
        <w:rPr>
          <w:rStyle w:val="c2"/>
          <w:color w:val="000000"/>
          <w:sz w:val="28"/>
          <w:szCs w:val="28"/>
        </w:rPr>
        <w:t> По три разного цвета мяча на одного участника, три разного цвета корзинки.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rStyle w:val="c2"/>
          <w:color w:val="000000"/>
          <w:sz w:val="28"/>
          <w:szCs w:val="28"/>
        </w:rPr>
        <w:t> В 2-3 шагах от игроков (воспитанников) ставят три корзинки: зеленого, желтого и красного цветов. По сигналу воспитателя, ребенок должен взять мяч и бросить его, например, красный мяч в красную корзину, желтый – в желтую, зеленый – в зеленую.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Дидактическая игра «Идем, идем, стоп!»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способствовать двигательной активности, развивать игровые навыки, закреплять элементарные навыки поведения при переходе дороги.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круги - желтый, зеленый, красный, сигналов, скакалка для обозначения дороги.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rStyle w:val="c2"/>
          <w:color w:val="000000"/>
          <w:sz w:val="28"/>
          <w:szCs w:val="28"/>
        </w:rPr>
        <w:t> Дети с воспитателем начинают движение, после взрослый показывает определённый сигнал светофора, дети реагируют соответственно: зелёный – идут, красный - останавливаются, жёлтый – хлопают в ладоши (воспитатель совместно с детьми выполняет движения).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Дидактическая игра </w:t>
      </w:r>
      <w:r>
        <w:rPr>
          <w:rStyle w:val="c15"/>
          <w:b/>
          <w:bCs/>
          <w:color w:val="111115"/>
          <w:sz w:val="28"/>
          <w:szCs w:val="28"/>
        </w:rPr>
        <w:t>«Красный и зелёный»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11115"/>
          <w:sz w:val="28"/>
          <w:szCs w:val="28"/>
        </w:rPr>
        <w:t>Цель:</w:t>
      </w:r>
      <w:r>
        <w:rPr>
          <w:rStyle w:val="c0"/>
          <w:color w:val="111115"/>
          <w:sz w:val="28"/>
          <w:szCs w:val="28"/>
        </w:rPr>
        <w:t> Учить детей устанавливать связи между предметами и явлениями, действовать по сигналу.                                                                                        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 </w:t>
      </w:r>
      <w:r>
        <w:rPr>
          <w:rStyle w:val="c0"/>
          <w:color w:val="111115"/>
          <w:sz w:val="28"/>
          <w:szCs w:val="28"/>
        </w:rPr>
        <w:t>Два кружка (зелёного и красного цвета),машинка.                       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Игра проводится с одним ребёнком.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rStyle w:val="c2"/>
          <w:color w:val="000000"/>
          <w:sz w:val="28"/>
          <w:szCs w:val="28"/>
        </w:rPr>
        <w:t>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Воспитатель берёт два кружка - красный и зелёный, - предлагает ребенку взять игрушку: машину и говорит: - Ты, Саша, шофер, сам будешь управлять машиной. Когда я покажу зелёный кружок, машина может ехать. Вот так (показывает). Когда увидишь красный кружок, машина должна остановиться.  На последующих занятиях игра проводится с подгруппой детей.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        Дидактическая игра </w:t>
      </w:r>
      <w:r>
        <w:rPr>
          <w:rStyle w:val="c15"/>
          <w:b/>
          <w:bCs/>
          <w:color w:val="111115"/>
          <w:sz w:val="28"/>
          <w:szCs w:val="28"/>
        </w:rPr>
        <w:t>«Собери светофор»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11115"/>
          <w:sz w:val="28"/>
          <w:szCs w:val="28"/>
        </w:rPr>
        <w:t>Цель:</w:t>
      </w:r>
      <w:r>
        <w:rPr>
          <w:rStyle w:val="c0"/>
          <w:color w:val="111115"/>
          <w:sz w:val="28"/>
          <w:szCs w:val="28"/>
        </w:rPr>
        <w:t> Познакомить детей со светофором. Объяснить детям, для чего нужен светофор, рассказать, как он выглядит. Уточнить, что обозначают цвета светофора.                                                                                                         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111115"/>
          <w:sz w:val="28"/>
          <w:szCs w:val="28"/>
        </w:rPr>
        <w:t>  Шаблон светофора, круги красного, жёлтого, зелёного цвета.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rStyle w:val="c2"/>
          <w:color w:val="000000"/>
          <w:sz w:val="28"/>
          <w:szCs w:val="28"/>
        </w:rPr>
        <w:t>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Воспитатель объясняет детям, что кукла Катя играла со светофором, но она не знает, как правильно собрать светофор по цвету. Поможем Кате собрать светофор. Дети накладывают круги на готовый шаблон светофора.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Дидактическая игра </w:t>
      </w:r>
      <w:r>
        <w:rPr>
          <w:rStyle w:val="c15"/>
          <w:b/>
          <w:bCs/>
          <w:color w:val="111115"/>
          <w:sz w:val="28"/>
          <w:szCs w:val="28"/>
        </w:rPr>
        <w:t>«Красный, желтый, зеленый»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11115"/>
          <w:sz w:val="28"/>
          <w:szCs w:val="28"/>
        </w:rPr>
        <w:t>Цель:</w:t>
      </w:r>
      <w:r>
        <w:rPr>
          <w:rStyle w:val="c0"/>
          <w:color w:val="111115"/>
          <w:sz w:val="28"/>
          <w:szCs w:val="28"/>
        </w:rPr>
        <w:t> развитие внимания, памяти.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rStyle w:val="c2"/>
          <w:color w:val="000000"/>
          <w:sz w:val="28"/>
          <w:szCs w:val="28"/>
        </w:rPr>
        <w:t> 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5"/>
          <w:sz w:val="28"/>
          <w:szCs w:val="28"/>
        </w:rPr>
        <w:t>Воспитатель: Я буду показывать вам кружки разного цвета: зеленый кружок – все дружно хлопают в ладоши; желтый кружок – поднимают руки вверх; красный – молчат.</w:t>
      </w:r>
    </w:p>
    <w:p w:rsidR="00BA3E80" w:rsidRDefault="00BA3E80" w:rsidP="00BA3E80">
      <w:pPr>
        <w:pStyle w:val="c16"/>
        <w:shd w:val="clear" w:color="auto" w:fill="FFFFFF"/>
        <w:spacing w:before="0" w:beforeAutospacing="0" w:after="0" w:afterAutospacing="0"/>
        <w:ind w:righ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 «Машины разные нужны, машины разные важны»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21"/>
          <w:color w:val="000000"/>
          <w:sz w:val="28"/>
          <w:szCs w:val="28"/>
        </w:rPr>
        <w:t> Познакомить детей с разными видами транспортных средств, которые необходимы людям: легковая машина, пожарная, скорая помощь, самосвал, грузовик, автобус</w:t>
      </w:r>
    </w:p>
    <w:p w:rsidR="00BA3E80" w:rsidRDefault="00BA3E80" w:rsidP="00BA3E80">
      <w:pPr>
        <w:pStyle w:val="c3"/>
        <w:shd w:val="clear" w:color="auto" w:fill="FFFFFF"/>
        <w:spacing w:before="0" w:beforeAutospacing="0" w:after="0" w:afterAutospacing="0"/>
        <w:ind w:left="-360" w:right="22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  <w:r>
        <w:rPr>
          <w:rStyle w:val="c2"/>
          <w:color w:val="000000"/>
          <w:sz w:val="28"/>
          <w:szCs w:val="28"/>
        </w:rPr>
        <w:t> 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– Дети, какие машины вы знаете? (Ответы детей). Да, машин много и все они разные! Машины приносят пользу людям! Они возят людей на работу, в детский сад и др. места. Это автобус, легковая машина, такси. Машины спешат к нам на помощь, когда это необходимо. Это скорая помощь, пожарная машина. Машины перевозят разные грузы. Это самосвал, грузовик, подъемный кран и др. Я принесла вам картинки, на которых изображены разные машины. Но, у меня случилось небольшая неприятность. Кто-то разрезал все мои картинки на две части, и они все перепутались. Что же мне делать? Может, вы, поможете мне правильно сложить картинки?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выкладывает перед детьми все половинки, и дети пытаются сложить из них целые картинки. Если нужно, воспитатель помогает детям, подсказывает. Когда задание выполнено воспитатель хвалит детей и  читает детям стихотворения об этих машинах.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Автобус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Весь день - домой и на работу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Возить людей его забота!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Точно, вовремя и ловко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Подъезжает к остановке.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вошли, закрылась дверь, -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Пассажиры вы теперь.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Всё! Приехали! Ура!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Выходите, вам пора!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Пожарная машина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Спешит машина красная,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выключая фар,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службу, на опасную-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Спешит тушить пожар.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Скорая помощь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кто-то заболел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чтобы врач успел.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Скорая его домчит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Врач поможет, исцелит!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Легковая машина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Я, блестящая такая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дороге мчусь стрелой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есть руль и шины,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Зовусь, легковая машина!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Грузовик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трудяга грузовик!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к тяжелому привык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Перевезет он все, что нужно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Аккуратно, быстро, дружно!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рассматривают картинки с изображением разных машин. Игра повторяется по желанию детей 2-3 раза.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right="284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       Дидактическая игра «По дороге»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Цели:</w:t>
      </w:r>
      <w:r>
        <w:rPr>
          <w:rStyle w:val="c2"/>
          <w:color w:val="000000"/>
          <w:sz w:val="28"/>
          <w:szCs w:val="28"/>
        </w:rPr>
        <w:t> Закрепить знания о различных видах транспорта; тренировать внимание, память.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Картинки грузового, легкового транспорта, фишки.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</w:p>
    <w:p w:rsidR="00BA3E80" w:rsidRDefault="00BA3E80" w:rsidP="00BA3E80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называя их получая за это фишки. Кто больше соберет, тот и выиграл.</w:t>
      </w:r>
    </w:p>
    <w:p w:rsidR="00BA3E80" w:rsidRDefault="00BA3E80" w:rsidP="00BA3E80">
      <w:pPr>
        <w:pStyle w:val="c9"/>
        <w:shd w:val="clear" w:color="auto" w:fill="FFFFFF"/>
        <w:spacing w:before="0" w:beforeAutospacing="0" w:after="0" w:afterAutospacing="0"/>
        <w:ind w:left="436" w:right="28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            Дидактическая игра «Назови машину»</w:t>
      </w:r>
    </w:p>
    <w:p w:rsidR="00BA3E80" w:rsidRDefault="00BA3E80" w:rsidP="00BA3E80">
      <w:pPr>
        <w:pStyle w:val="c17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  <w:r>
        <w:rPr>
          <w:rStyle w:val="c21"/>
          <w:color w:val="000000"/>
          <w:sz w:val="28"/>
          <w:szCs w:val="28"/>
        </w:rPr>
        <w:t> учить детей узнавать и называть машины, </w:t>
      </w:r>
      <w:hyperlink r:id="rId5" w:history="1">
        <w:r>
          <w:rPr>
            <w:rStyle w:val="a3"/>
            <w:sz w:val="28"/>
            <w:szCs w:val="28"/>
          </w:rPr>
          <w:t>развивать зрительную память</w:t>
        </w:r>
      </w:hyperlink>
      <w:r>
        <w:rPr>
          <w:rStyle w:val="c2"/>
          <w:color w:val="000000"/>
          <w:sz w:val="28"/>
          <w:szCs w:val="28"/>
        </w:rPr>
        <w:t>, мышление</w:t>
      </w:r>
    </w:p>
    <w:p w:rsidR="00BA3E80" w:rsidRDefault="00BA3E80" w:rsidP="00BA3E80">
      <w:pPr>
        <w:pStyle w:val="c17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картинки машин (легковая, грузовая, автобус, троллейбус, скорая помощь, пожарная, полиция)</w:t>
      </w:r>
    </w:p>
    <w:p w:rsidR="00BA3E80" w:rsidRDefault="00BA3E80" w:rsidP="00BA3E80">
      <w:pPr>
        <w:pStyle w:val="c17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Содержание игры:</w:t>
      </w:r>
    </w:p>
    <w:p w:rsidR="00BA3E80" w:rsidRDefault="00BA3E80" w:rsidP="00BA3E80">
      <w:pPr>
        <w:pStyle w:val="c17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Перед детьми разложены картинки с изображением машин, и воспитатель предлагает назвать их. Ребенок называет машину, показывает ее, остальные дети знаками показывают - согласны они или нет</w:t>
      </w:r>
    </w:p>
    <w:p w:rsidR="006F70F8" w:rsidRDefault="006F70F8">
      <w:bookmarkStart w:id="0" w:name="_GoBack"/>
      <w:bookmarkEnd w:id="0"/>
    </w:p>
    <w:sectPr w:rsidR="006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E9"/>
    <w:rsid w:val="006F70F8"/>
    <w:rsid w:val="00BA3E80"/>
    <w:rsid w:val="00D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3E80"/>
  </w:style>
  <w:style w:type="character" w:customStyle="1" w:styleId="c15">
    <w:name w:val="c15"/>
    <w:basedOn w:val="a0"/>
    <w:rsid w:val="00BA3E80"/>
  </w:style>
  <w:style w:type="character" w:customStyle="1" w:styleId="c0">
    <w:name w:val="c0"/>
    <w:basedOn w:val="a0"/>
    <w:rsid w:val="00BA3E80"/>
  </w:style>
  <w:style w:type="character" w:customStyle="1" w:styleId="c2">
    <w:name w:val="c2"/>
    <w:basedOn w:val="a0"/>
    <w:rsid w:val="00BA3E80"/>
  </w:style>
  <w:style w:type="paragraph" w:customStyle="1" w:styleId="c1">
    <w:name w:val="c1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3E80"/>
  </w:style>
  <w:style w:type="character" w:customStyle="1" w:styleId="c7">
    <w:name w:val="c7"/>
    <w:basedOn w:val="a0"/>
    <w:rsid w:val="00BA3E80"/>
  </w:style>
  <w:style w:type="character" w:customStyle="1" w:styleId="c8">
    <w:name w:val="c8"/>
    <w:basedOn w:val="a0"/>
    <w:rsid w:val="00BA3E80"/>
  </w:style>
  <w:style w:type="paragraph" w:customStyle="1" w:styleId="c16">
    <w:name w:val="c16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A3E80"/>
  </w:style>
  <w:style w:type="paragraph" w:customStyle="1" w:styleId="c4">
    <w:name w:val="c4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3E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3E80"/>
  </w:style>
  <w:style w:type="character" w:customStyle="1" w:styleId="c15">
    <w:name w:val="c15"/>
    <w:basedOn w:val="a0"/>
    <w:rsid w:val="00BA3E80"/>
  </w:style>
  <w:style w:type="character" w:customStyle="1" w:styleId="c0">
    <w:name w:val="c0"/>
    <w:basedOn w:val="a0"/>
    <w:rsid w:val="00BA3E80"/>
  </w:style>
  <w:style w:type="character" w:customStyle="1" w:styleId="c2">
    <w:name w:val="c2"/>
    <w:basedOn w:val="a0"/>
    <w:rsid w:val="00BA3E80"/>
  </w:style>
  <w:style w:type="paragraph" w:customStyle="1" w:styleId="c1">
    <w:name w:val="c1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3E80"/>
  </w:style>
  <w:style w:type="character" w:customStyle="1" w:styleId="c7">
    <w:name w:val="c7"/>
    <w:basedOn w:val="a0"/>
    <w:rsid w:val="00BA3E80"/>
  </w:style>
  <w:style w:type="character" w:customStyle="1" w:styleId="c8">
    <w:name w:val="c8"/>
    <w:basedOn w:val="a0"/>
    <w:rsid w:val="00BA3E80"/>
  </w:style>
  <w:style w:type="paragraph" w:customStyle="1" w:styleId="c16">
    <w:name w:val="c16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A3E80"/>
  </w:style>
  <w:style w:type="paragraph" w:customStyle="1" w:styleId="c4">
    <w:name w:val="c4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A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3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apruo.ru/stranichka-shkolnogo-psichologa/trening-dlya-uchashichsya/127-zanyatie-po-razvitiyu-vnimaniya-mladshich-shkolnikov-mir-vnimaniya-7.html&amp;sa=D&amp;source=editors&amp;ust=1729447585379693&amp;usg=AOvVaw3iGhCK63ATV0DPKMZsmgZ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2296</Words>
  <Characters>13092</Characters>
  <Application>Microsoft Office Word</Application>
  <DocSecurity>0</DocSecurity>
  <Lines>109</Lines>
  <Paragraphs>30</Paragraphs>
  <ScaleCrop>false</ScaleCrop>
  <Company/>
  <LinksUpToDate>false</LinksUpToDate>
  <CharactersWithSpaces>15358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2026-03-17T15:15:00Z</dcterms:created>
  <dcterms:modified xsi:type="dcterms:W3CDTF">2026-03-17T15:15:00Z</dcterms:modified>
</cp:coreProperties>
</file>