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52" w:rsidRDefault="005759E2">
      <w:pPr>
        <w:spacing w:before="72"/>
        <w:ind w:left="711" w:right="141"/>
        <w:jc w:val="center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7C6552" w:rsidRDefault="005759E2">
      <w:pPr>
        <w:ind w:left="710" w:right="141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7C6552" w:rsidRDefault="005759E2">
      <w:pPr>
        <w:spacing w:line="274" w:lineRule="exact"/>
        <w:ind w:left="703" w:right="141"/>
        <w:jc w:val="center"/>
        <w:rPr>
          <w:b/>
          <w:spacing w:val="-5"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возрастной группе 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-6 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лет</w:t>
      </w:r>
    </w:p>
    <w:p w:rsidR="005759E2" w:rsidRDefault="005759E2">
      <w:pPr>
        <w:spacing w:line="274" w:lineRule="exact"/>
        <w:ind w:left="703" w:right="141"/>
        <w:jc w:val="center"/>
        <w:rPr>
          <w:b/>
          <w:sz w:val="24"/>
        </w:rPr>
      </w:pPr>
      <w:r>
        <w:rPr>
          <w:b/>
          <w:spacing w:val="-5"/>
          <w:sz w:val="24"/>
        </w:rPr>
        <w:t>(речевая группа)</w:t>
      </w:r>
    </w:p>
    <w:p w:rsidR="007C6552" w:rsidRDefault="005759E2" w:rsidP="005759E2">
      <w:pPr>
        <w:pStyle w:val="a3"/>
        <w:spacing w:line="274" w:lineRule="exact"/>
        <w:ind w:left="570" w:right="4409" w:firstLine="0"/>
        <w:jc w:val="both"/>
      </w:pPr>
      <w:r>
        <w:t>Воспитатель:</w:t>
      </w:r>
      <w:r>
        <w:rPr>
          <w:spacing w:val="56"/>
        </w:rPr>
        <w:t xml:space="preserve"> </w:t>
      </w:r>
      <w:r w:rsidRPr="005759E2">
        <w:t xml:space="preserve">Антонова </w:t>
      </w:r>
      <w:proofErr w:type="spellStart"/>
      <w:r w:rsidRPr="005759E2">
        <w:t>Рагила</w:t>
      </w:r>
      <w:proofErr w:type="spellEnd"/>
      <w:r w:rsidRPr="005759E2">
        <w:t xml:space="preserve"> </w:t>
      </w:r>
      <w:proofErr w:type="spellStart"/>
      <w:r w:rsidRPr="005759E2">
        <w:t>Шамсаддиновна</w:t>
      </w:r>
      <w:proofErr w:type="spellEnd"/>
      <w:r>
        <w:rPr>
          <w:spacing w:val="-1"/>
        </w:rPr>
        <w:t xml:space="preserve"> </w:t>
      </w:r>
      <w:proofErr w:type="gramStart"/>
      <w:r>
        <w:t>–в</w:t>
      </w:r>
      <w:proofErr w:type="gramEnd"/>
      <w:r>
        <w:t>ысшая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кв.категория</w:t>
      </w:r>
      <w:proofErr w:type="spellEnd"/>
      <w:r>
        <w:rPr>
          <w:spacing w:val="-2"/>
        </w:rPr>
        <w:t>.</w:t>
      </w:r>
    </w:p>
    <w:p w:rsidR="007C6552" w:rsidRDefault="007C6552" w:rsidP="005759E2">
      <w:pPr>
        <w:pStyle w:val="a3"/>
        <w:ind w:left="0" w:firstLine="0"/>
        <w:jc w:val="both"/>
      </w:pPr>
    </w:p>
    <w:p w:rsidR="005759E2" w:rsidRDefault="005759E2" w:rsidP="005759E2">
      <w:pPr>
        <w:pStyle w:val="a4"/>
        <w:tabs>
          <w:tab w:val="left" w:pos="851"/>
        </w:tabs>
        <w:spacing w:before="1" w:line="276" w:lineRule="exact"/>
        <w:ind w:left="851" w:firstLine="0"/>
        <w:rPr>
          <w:spacing w:val="-2"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 списочный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-2"/>
          <w:sz w:val="24"/>
        </w:rPr>
        <w:t xml:space="preserve"> </w:t>
      </w:r>
    </w:p>
    <w:p w:rsidR="007C6552" w:rsidRDefault="005759E2" w:rsidP="005759E2">
      <w:pPr>
        <w:pStyle w:val="a4"/>
        <w:tabs>
          <w:tab w:val="left" w:pos="851"/>
        </w:tabs>
        <w:spacing w:before="1" w:line="276" w:lineRule="exact"/>
        <w:ind w:left="851" w:firstLine="0"/>
        <w:rPr>
          <w:sz w:val="24"/>
        </w:rPr>
      </w:pP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11 </w:t>
      </w:r>
      <w:r>
        <w:rPr>
          <w:spacing w:val="-2"/>
          <w:sz w:val="24"/>
        </w:rPr>
        <w:t>девочек.</w:t>
      </w:r>
    </w:p>
    <w:p w:rsidR="007C6552" w:rsidRDefault="005759E2">
      <w:pPr>
        <w:pStyle w:val="a3"/>
        <w:ind w:right="278" w:firstLine="708"/>
        <w:jc w:val="both"/>
      </w:pPr>
      <w:r>
        <w:t xml:space="preserve">Дети с общим недоразвитием речи имеют низкий уровень развития взаимоотношений с окружающими людьми, а также низкий уровень развития самооценки. </w:t>
      </w:r>
      <w:proofErr w:type="gramStart"/>
      <w:r>
        <w:t>У детей были выявлены внутренние проблемы, вызванные особенностью психического развития детей дошкольного возраста (приоритет внешнего вида,  низкий уровень развития волевой сферы, индивидуальные особенности отношений в среде сверстников, а также внешние по отношению к детям проблемы (приоритет мнения родителей, недостаточные знания у детей о правилах поведения</w:t>
      </w:r>
      <w:r>
        <w:rPr>
          <w:spacing w:val="40"/>
        </w:rPr>
        <w:t xml:space="preserve"> </w:t>
      </w:r>
      <w:r>
        <w:t>в общественных местах).</w:t>
      </w:r>
      <w:proofErr w:type="gramEnd"/>
    </w:p>
    <w:p w:rsidR="007C6552" w:rsidRDefault="005759E2">
      <w:pPr>
        <w:pStyle w:val="a3"/>
        <w:ind w:right="286" w:firstLine="708"/>
        <w:jc w:val="both"/>
      </w:pPr>
      <w:r>
        <w:t>Дети подвижные, активные, инициативные. У детей формируются дружеские отношения, возникают игровые предпочтения.</w:t>
      </w:r>
    </w:p>
    <w:p w:rsidR="007C6552" w:rsidRDefault="005759E2">
      <w:pPr>
        <w:pStyle w:val="a3"/>
        <w:ind w:right="283" w:firstLine="708"/>
        <w:jc w:val="both"/>
      </w:pPr>
      <w:r>
        <w:t>В группе существуют привязанности между детьми. Проявляется определенная степень ситуативности в отношениях дошкольников. Их избирательность обусловлена интересами совместной деятельности, а также положительными качествами сверстников. Значимыми являются</w:t>
      </w:r>
      <w:r>
        <w:rPr>
          <w:spacing w:val="40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t>дети,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они больше</w:t>
      </w:r>
      <w:r>
        <w:rPr>
          <w:spacing w:val="-2"/>
        </w:rPr>
        <w:t xml:space="preserve"> </w:t>
      </w:r>
      <w:r>
        <w:t>взаимодействуют, а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сверстники своего</w:t>
      </w:r>
      <w:r>
        <w:rPr>
          <w:spacing w:val="-1"/>
        </w:rPr>
        <w:t xml:space="preserve"> </w:t>
      </w:r>
      <w:r>
        <w:t>пола.</w:t>
      </w:r>
      <w:r>
        <w:rPr>
          <w:spacing w:val="-1"/>
        </w:rPr>
        <w:t xml:space="preserve"> </w:t>
      </w:r>
      <w:r>
        <w:t>Предпочтение детей и их популярность в группе во многом зависят от их способности придумывать и организовывать совместную игру.</w:t>
      </w:r>
    </w:p>
    <w:p w:rsidR="007C6552" w:rsidRDefault="005759E2">
      <w:pPr>
        <w:pStyle w:val="a3"/>
        <w:ind w:right="282" w:firstLine="708"/>
        <w:jc w:val="both"/>
      </w:pPr>
      <w:r>
        <w:t>Дети</w:t>
      </w:r>
      <w:r>
        <w:rPr>
          <w:spacing w:val="-1"/>
        </w:rPr>
        <w:t xml:space="preserve"> </w:t>
      </w:r>
      <w:r>
        <w:t>предпочитают</w:t>
      </w:r>
      <w:r>
        <w:rPr>
          <w:spacing w:val="-2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них хорошо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 xml:space="preserve">понятия, </w:t>
      </w:r>
      <w:r>
        <w:rPr>
          <w:spacing w:val="-2"/>
        </w:rPr>
        <w:t xml:space="preserve"> </w:t>
      </w:r>
      <w:r>
        <w:t>что такое хорошо и что такое плохо. Дети посещают дополнительно кружки, как в детском саду, так и за его пределами. С педагогом у детей дружеские отношения.</w:t>
      </w:r>
    </w:p>
    <w:p w:rsidR="007C6552" w:rsidRDefault="007C6552">
      <w:pPr>
        <w:pStyle w:val="a3"/>
        <w:spacing w:before="4"/>
        <w:ind w:left="0" w:firstLine="0"/>
      </w:pPr>
    </w:p>
    <w:p w:rsidR="007C6552" w:rsidRDefault="005759E2">
      <w:pPr>
        <w:spacing w:line="274" w:lineRule="exact"/>
        <w:ind w:left="3903"/>
        <w:jc w:val="both"/>
        <w:rPr>
          <w:b/>
          <w:sz w:val="24"/>
        </w:rPr>
      </w:pPr>
      <w:r>
        <w:rPr>
          <w:b/>
          <w:sz w:val="24"/>
        </w:rPr>
        <w:t>Реализация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годовых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задач:</w:t>
      </w:r>
    </w:p>
    <w:p w:rsidR="007C6552" w:rsidRDefault="005759E2">
      <w:pPr>
        <w:pStyle w:val="a3"/>
        <w:ind w:right="282" w:firstLine="708"/>
        <w:jc w:val="both"/>
      </w:pPr>
      <w:r>
        <w:t>Благодаря реализации задач области «Физическое развитие», которые были направлены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7C6552" w:rsidRDefault="005759E2">
      <w:pPr>
        <w:pStyle w:val="a3"/>
        <w:ind w:left="852" w:firstLine="0"/>
        <w:jc w:val="both"/>
      </w:pPr>
      <w:r>
        <w:rPr>
          <w:u w:val="single"/>
        </w:rPr>
        <w:t>Реализованы</w:t>
      </w:r>
      <w:r>
        <w:rPr>
          <w:spacing w:val="-6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задачи:</w:t>
      </w:r>
    </w:p>
    <w:p w:rsidR="007C6552" w:rsidRDefault="005759E2">
      <w:pPr>
        <w:pStyle w:val="a4"/>
        <w:numPr>
          <w:ilvl w:val="0"/>
          <w:numId w:val="5"/>
        </w:numPr>
        <w:tabs>
          <w:tab w:val="left" w:pos="852"/>
        </w:tabs>
        <w:ind w:left="852" w:hanging="708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C6552" w:rsidRDefault="005759E2">
      <w:pPr>
        <w:pStyle w:val="a4"/>
        <w:numPr>
          <w:ilvl w:val="0"/>
          <w:numId w:val="5"/>
        </w:numPr>
        <w:tabs>
          <w:tab w:val="left" w:pos="852"/>
        </w:tabs>
        <w:ind w:right="277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осанку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видах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деятельности, выполнять упражнения по профилактике плоскостопия, приёмы самомассажа;</w:t>
      </w:r>
    </w:p>
    <w:p w:rsidR="007C6552" w:rsidRDefault="005759E2">
      <w:pPr>
        <w:pStyle w:val="a4"/>
        <w:numPr>
          <w:ilvl w:val="0"/>
          <w:numId w:val="5"/>
        </w:numPr>
        <w:tabs>
          <w:tab w:val="left" w:pos="852"/>
          <w:tab w:val="left" w:pos="2272"/>
          <w:tab w:val="left" w:pos="3469"/>
          <w:tab w:val="left" w:pos="4862"/>
          <w:tab w:val="left" w:pos="6011"/>
          <w:tab w:val="left" w:pos="6749"/>
          <w:tab w:val="left" w:pos="7970"/>
          <w:tab w:val="left" w:pos="9666"/>
        </w:tabs>
        <w:ind w:right="277" w:firstLine="0"/>
        <w:rPr>
          <w:sz w:val="24"/>
        </w:rPr>
      </w:pPr>
      <w:r>
        <w:rPr>
          <w:spacing w:val="-2"/>
          <w:sz w:val="24"/>
        </w:rPr>
        <w:t>продолжать</w:t>
      </w:r>
      <w:r>
        <w:rPr>
          <w:sz w:val="24"/>
        </w:rPr>
        <w:tab/>
      </w: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2"/>
          <w:sz w:val="24"/>
        </w:rPr>
        <w:t>физические</w:t>
      </w:r>
      <w:r>
        <w:rPr>
          <w:sz w:val="24"/>
        </w:rPr>
        <w:tab/>
      </w:r>
      <w:r>
        <w:rPr>
          <w:spacing w:val="-2"/>
          <w:sz w:val="24"/>
        </w:rPr>
        <w:t>качества:</w:t>
      </w:r>
      <w:r>
        <w:rPr>
          <w:sz w:val="24"/>
        </w:rPr>
        <w:tab/>
      </w:r>
      <w:r>
        <w:rPr>
          <w:spacing w:val="-2"/>
          <w:sz w:val="24"/>
        </w:rPr>
        <w:t>силу,</w:t>
      </w:r>
      <w:r>
        <w:rPr>
          <w:sz w:val="24"/>
        </w:rPr>
        <w:tab/>
      </w:r>
      <w:r>
        <w:rPr>
          <w:spacing w:val="-2"/>
          <w:sz w:val="24"/>
        </w:rPr>
        <w:t>быстроту,</w:t>
      </w:r>
      <w:r>
        <w:rPr>
          <w:sz w:val="24"/>
        </w:rPr>
        <w:tab/>
      </w:r>
      <w:r>
        <w:rPr>
          <w:spacing w:val="-2"/>
          <w:sz w:val="24"/>
        </w:rPr>
        <w:t>выносливость,</w:t>
      </w:r>
      <w:r>
        <w:rPr>
          <w:sz w:val="24"/>
        </w:rPr>
        <w:tab/>
      </w:r>
      <w:r>
        <w:rPr>
          <w:spacing w:val="-2"/>
          <w:sz w:val="24"/>
        </w:rPr>
        <w:t>ловкость, гибкость;</w:t>
      </w:r>
    </w:p>
    <w:p w:rsidR="007C6552" w:rsidRDefault="005759E2">
      <w:pPr>
        <w:pStyle w:val="a4"/>
        <w:numPr>
          <w:ilvl w:val="0"/>
          <w:numId w:val="5"/>
        </w:numPr>
        <w:tabs>
          <w:tab w:val="left" w:pos="852"/>
          <w:tab w:val="left" w:pos="2946"/>
          <w:tab w:val="left" w:pos="3999"/>
          <w:tab w:val="left" w:pos="5232"/>
          <w:tab w:val="left" w:pos="6545"/>
          <w:tab w:val="left" w:pos="7812"/>
          <w:tab w:val="left" w:pos="9674"/>
        </w:tabs>
        <w:ind w:right="277" w:firstLine="0"/>
        <w:rPr>
          <w:sz w:val="24"/>
        </w:rPr>
      </w:pPr>
      <w:r>
        <w:rPr>
          <w:spacing w:val="-2"/>
          <w:sz w:val="24"/>
        </w:rPr>
        <w:t>совершенствовать</w:t>
      </w:r>
      <w:r>
        <w:rPr>
          <w:sz w:val="24"/>
        </w:rPr>
        <w:tab/>
      </w:r>
      <w:r>
        <w:rPr>
          <w:spacing w:val="-2"/>
          <w:sz w:val="24"/>
        </w:rPr>
        <w:t>технику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движений,</w:t>
      </w:r>
      <w:r>
        <w:rPr>
          <w:sz w:val="24"/>
        </w:rPr>
        <w:tab/>
      </w:r>
      <w:r>
        <w:rPr>
          <w:spacing w:val="-2"/>
          <w:sz w:val="24"/>
        </w:rPr>
        <w:t>добиваясь</w:t>
      </w:r>
      <w:r>
        <w:rPr>
          <w:sz w:val="24"/>
        </w:rPr>
        <w:tab/>
      </w:r>
      <w:r>
        <w:rPr>
          <w:spacing w:val="-2"/>
          <w:sz w:val="24"/>
        </w:rPr>
        <w:t>естественности,</w:t>
      </w:r>
      <w:r>
        <w:rPr>
          <w:sz w:val="24"/>
        </w:rPr>
        <w:tab/>
      </w:r>
      <w:r>
        <w:rPr>
          <w:spacing w:val="-2"/>
          <w:sz w:val="24"/>
        </w:rPr>
        <w:t xml:space="preserve">лёгкости, </w:t>
      </w:r>
      <w:r>
        <w:rPr>
          <w:sz w:val="24"/>
        </w:rPr>
        <w:t>точности, выразительности их выполнения;</w:t>
      </w:r>
    </w:p>
    <w:p w:rsidR="007C6552" w:rsidRDefault="005759E2">
      <w:pPr>
        <w:pStyle w:val="a4"/>
        <w:numPr>
          <w:ilvl w:val="0"/>
          <w:numId w:val="5"/>
        </w:numPr>
        <w:tabs>
          <w:tab w:val="left" w:pos="852"/>
          <w:tab w:val="left" w:pos="2421"/>
          <w:tab w:val="left" w:pos="3774"/>
          <w:tab w:val="left" w:pos="5602"/>
          <w:tab w:val="left" w:pos="7485"/>
          <w:tab w:val="left" w:pos="8740"/>
        </w:tabs>
        <w:ind w:right="277" w:firstLine="0"/>
        <w:rPr>
          <w:sz w:val="24"/>
        </w:rPr>
      </w:pPr>
      <w:r>
        <w:rPr>
          <w:spacing w:val="-2"/>
          <w:sz w:val="24"/>
        </w:rPr>
        <w:t>воспитывать</w:t>
      </w:r>
      <w:r>
        <w:rPr>
          <w:sz w:val="24"/>
        </w:rPr>
        <w:tab/>
      </w:r>
      <w:r>
        <w:rPr>
          <w:spacing w:val="-2"/>
          <w:sz w:val="24"/>
        </w:rPr>
        <w:t>выдержку,</w:t>
      </w:r>
      <w:r>
        <w:rPr>
          <w:sz w:val="24"/>
        </w:rPr>
        <w:tab/>
      </w:r>
      <w:r>
        <w:rPr>
          <w:spacing w:val="-2"/>
          <w:sz w:val="24"/>
        </w:rPr>
        <w:t>настойчивость,</w:t>
      </w:r>
      <w:r>
        <w:rPr>
          <w:sz w:val="24"/>
        </w:rPr>
        <w:tab/>
      </w:r>
      <w:r>
        <w:rPr>
          <w:spacing w:val="-2"/>
          <w:sz w:val="24"/>
        </w:rPr>
        <w:t>решительность,</w:t>
      </w:r>
      <w:r>
        <w:rPr>
          <w:sz w:val="24"/>
        </w:rPr>
        <w:tab/>
      </w:r>
      <w:r>
        <w:rPr>
          <w:spacing w:val="-2"/>
          <w:sz w:val="24"/>
        </w:rPr>
        <w:t>смелость,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организованность, </w:t>
      </w:r>
      <w:r>
        <w:rPr>
          <w:sz w:val="24"/>
        </w:rPr>
        <w:t>инициативность, самостоятельность, творчество, фантазию;</w:t>
      </w:r>
    </w:p>
    <w:p w:rsidR="007C6552" w:rsidRDefault="005759E2">
      <w:pPr>
        <w:pStyle w:val="a4"/>
        <w:numPr>
          <w:ilvl w:val="0"/>
          <w:numId w:val="5"/>
        </w:numPr>
        <w:tabs>
          <w:tab w:val="left" w:pos="852"/>
          <w:tab w:val="left" w:pos="2478"/>
          <w:tab w:val="left" w:pos="4536"/>
          <w:tab w:val="left" w:pos="6975"/>
          <w:tab w:val="left" w:pos="8181"/>
          <w:tab w:val="left" w:pos="8569"/>
          <w:tab w:val="left" w:pos="10087"/>
        </w:tabs>
        <w:spacing w:before="1" w:line="237" w:lineRule="auto"/>
        <w:ind w:right="277" w:firstLine="0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2"/>
          <w:sz w:val="24"/>
        </w:rPr>
        <w:t>самодисциплину,</w:t>
      </w:r>
      <w:r>
        <w:rPr>
          <w:sz w:val="24"/>
        </w:rPr>
        <w:tab/>
      </w:r>
      <w:r>
        <w:rPr>
          <w:spacing w:val="-2"/>
          <w:sz w:val="24"/>
        </w:rPr>
        <w:t>целеустремлённость,</w:t>
      </w:r>
      <w:r>
        <w:rPr>
          <w:sz w:val="24"/>
        </w:rPr>
        <w:tab/>
      </w:r>
      <w:r>
        <w:rPr>
          <w:spacing w:val="-2"/>
          <w:sz w:val="24"/>
        </w:rPr>
        <w:t>упорство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достижении</w:t>
      </w:r>
      <w:r>
        <w:rPr>
          <w:sz w:val="24"/>
        </w:rPr>
        <w:tab/>
      </w:r>
      <w:r>
        <w:rPr>
          <w:spacing w:val="-2"/>
          <w:sz w:val="24"/>
        </w:rPr>
        <w:t xml:space="preserve">цели, </w:t>
      </w:r>
      <w:r>
        <w:rPr>
          <w:sz w:val="24"/>
        </w:rPr>
        <w:t>уверенность в собственных силах;</w:t>
      </w:r>
    </w:p>
    <w:p w:rsidR="007C6552" w:rsidRDefault="005759E2">
      <w:pPr>
        <w:pStyle w:val="a4"/>
        <w:numPr>
          <w:ilvl w:val="0"/>
          <w:numId w:val="5"/>
        </w:numPr>
        <w:tabs>
          <w:tab w:val="left" w:pos="852"/>
        </w:tabs>
        <w:spacing w:before="1"/>
        <w:ind w:right="279" w:firstLine="0"/>
        <w:rPr>
          <w:sz w:val="24"/>
        </w:rPr>
      </w:pPr>
      <w:r>
        <w:rPr>
          <w:sz w:val="24"/>
        </w:rPr>
        <w:t>продолжать</w:t>
      </w:r>
      <w:r>
        <w:rPr>
          <w:spacing w:val="80"/>
          <w:sz w:val="24"/>
        </w:rPr>
        <w:t xml:space="preserve"> </w:t>
      </w: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40"/>
          <w:sz w:val="24"/>
        </w:rPr>
        <w:t xml:space="preserve"> </w:t>
      </w:r>
      <w:r>
        <w:rPr>
          <w:sz w:val="24"/>
        </w:rPr>
        <w:t>игры,</w:t>
      </w:r>
      <w:r>
        <w:rPr>
          <w:spacing w:val="80"/>
          <w:sz w:val="24"/>
        </w:rPr>
        <w:t xml:space="preserve"> </w:t>
      </w:r>
      <w:r>
        <w:rPr>
          <w:sz w:val="24"/>
        </w:rPr>
        <w:t>придумывать собственные игры, варианты игр, комбинировать движения;</w:t>
      </w:r>
    </w:p>
    <w:p w:rsidR="007C6552" w:rsidRDefault="005759E2">
      <w:pPr>
        <w:pStyle w:val="a4"/>
        <w:numPr>
          <w:ilvl w:val="0"/>
          <w:numId w:val="5"/>
        </w:numPr>
        <w:tabs>
          <w:tab w:val="left" w:pos="852"/>
        </w:tabs>
        <w:ind w:right="285" w:firstLine="0"/>
        <w:rPr>
          <w:sz w:val="24"/>
        </w:rPr>
      </w:pPr>
      <w:r>
        <w:rPr>
          <w:sz w:val="24"/>
        </w:rPr>
        <w:t>учить</w:t>
      </w:r>
      <w:r>
        <w:rPr>
          <w:spacing w:val="70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sz w:val="24"/>
        </w:rPr>
        <w:t xml:space="preserve"> </w:t>
      </w:r>
      <w:r>
        <w:rPr>
          <w:sz w:val="24"/>
        </w:rPr>
        <w:t>честно</w:t>
      </w:r>
      <w:r>
        <w:rPr>
          <w:spacing w:val="7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7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игре</w:t>
      </w:r>
      <w:r>
        <w:rPr>
          <w:spacing w:val="40"/>
          <w:sz w:val="24"/>
        </w:rPr>
        <w:t xml:space="preserve"> </w:t>
      </w:r>
      <w:r>
        <w:rPr>
          <w:sz w:val="24"/>
        </w:rPr>
        <w:t>своё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69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сверстников, проявлять дружескую взаимопомощь;</w:t>
      </w:r>
    </w:p>
    <w:p w:rsidR="007C6552" w:rsidRDefault="005759E2">
      <w:pPr>
        <w:pStyle w:val="a4"/>
        <w:numPr>
          <w:ilvl w:val="0"/>
          <w:numId w:val="5"/>
        </w:numPr>
        <w:tabs>
          <w:tab w:val="left" w:pos="852"/>
          <w:tab w:val="left" w:pos="2635"/>
          <w:tab w:val="left" w:pos="3812"/>
          <w:tab w:val="left" w:pos="5660"/>
          <w:tab w:val="left" w:pos="7092"/>
          <w:tab w:val="left" w:pos="8152"/>
          <w:tab w:val="left" w:pos="8459"/>
        </w:tabs>
        <w:ind w:right="277" w:firstLine="0"/>
        <w:rPr>
          <w:sz w:val="24"/>
        </w:rPr>
      </w:pPr>
      <w:r>
        <w:rPr>
          <w:spacing w:val="-2"/>
          <w:sz w:val="24"/>
        </w:rPr>
        <w:t>способствовать</w:t>
      </w:r>
      <w:r>
        <w:rPr>
          <w:sz w:val="24"/>
        </w:rPr>
        <w:tab/>
      </w:r>
      <w:r>
        <w:rPr>
          <w:spacing w:val="-2"/>
          <w:sz w:val="24"/>
        </w:rPr>
        <w:t>развитию</w:t>
      </w:r>
      <w:r>
        <w:rPr>
          <w:sz w:val="24"/>
        </w:rPr>
        <w:tab/>
      </w:r>
      <w:r>
        <w:rPr>
          <w:spacing w:val="-2"/>
          <w:sz w:val="24"/>
        </w:rPr>
        <w:t>разносторонних</w:t>
      </w:r>
      <w:r>
        <w:rPr>
          <w:sz w:val="24"/>
        </w:rPr>
        <w:tab/>
      </w:r>
      <w:r>
        <w:rPr>
          <w:spacing w:val="-2"/>
          <w:sz w:val="24"/>
        </w:rPr>
        <w:t>спортивных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  <w:t>целью</w:t>
      </w:r>
      <w:r>
        <w:rPr>
          <w:spacing w:val="80"/>
          <w:sz w:val="24"/>
        </w:rPr>
        <w:t xml:space="preserve"> </w:t>
      </w:r>
      <w:r>
        <w:rPr>
          <w:sz w:val="24"/>
        </w:rPr>
        <w:t>дальнейшего успешного определения в специализации по видам спорта и развития таланта;</w:t>
      </w:r>
    </w:p>
    <w:p w:rsidR="007C6552" w:rsidRDefault="005759E2">
      <w:pPr>
        <w:pStyle w:val="a4"/>
        <w:numPr>
          <w:ilvl w:val="0"/>
          <w:numId w:val="5"/>
        </w:numPr>
        <w:tabs>
          <w:tab w:val="left" w:pos="852"/>
        </w:tabs>
        <w:ind w:right="287" w:firstLine="0"/>
        <w:rPr>
          <w:sz w:val="24"/>
        </w:rPr>
      </w:pPr>
      <w:r>
        <w:rPr>
          <w:sz w:val="24"/>
        </w:rPr>
        <w:t>поддерживать</w:t>
      </w:r>
      <w:r>
        <w:rPr>
          <w:spacing w:val="3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спорту,</w:t>
      </w:r>
      <w:r>
        <w:rPr>
          <w:spacing w:val="34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35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области </w:t>
      </w:r>
      <w:r>
        <w:rPr>
          <w:spacing w:val="-2"/>
          <w:sz w:val="24"/>
        </w:rPr>
        <w:t>спорта;</w:t>
      </w:r>
    </w:p>
    <w:p w:rsidR="007C6552" w:rsidRDefault="007C6552">
      <w:pPr>
        <w:pStyle w:val="a4"/>
        <w:rPr>
          <w:sz w:val="24"/>
        </w:rPr>
        <w:sectPr w:rsidR="007C6552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:rsidR="007C6552" w:rsidRDefault="005759E2">
      <w:pPr>
        <w:pStyle w:val="a4"/>
        <w:numPr>
          <w:ilvl w:val="0"/>
          <w:numId w:val="5"/>
        </w:numPr>
        <w:tabs>
          <w:tab w:val="left" w:pos="852"/>
        </w:tabs>
        <w:spacing w:before="68"/>
        <w:ind w:right="277" w:firstLine="0"/>
        <w:rPr>
          <w:sz w:val="24"/>
        </w:rPr>
      </w:pPr>
      <w:r>
        <w:rPr>
          <w:sz w:val="24"/>
        </w:rPr>
        <w:lastRenderedPageBreak/>
        <w:t xml:space="preserve">учить </w:t>
      </w:r>
      <w:proofErr w:type="gramStart"/>
      <w:r>
        <w:rPr>
          <w:sz w:val="24"/>
        </w:rPr>
        <w:t>самостоятельно</w:t>
      </w:r>
      <w:proofErr w:type="gramEnd"/>
      <w:r>
        <w:rPr>
          <w:sz w:val="24"/>
        </w:rPr>
        <w:t xml:space="preserve"> следить за состоянием физкультурного инвентаря, спортивной формы, активно участвовать в уходе за ними.</w:t>
      </w:r>
    </w:p>
    <w:p w:rsidR="007C6552" w:rsidRDefault="005759E2">
      <w:pPr>
        <w:pStyle w:val="a3"/>
        <w:ind w:left="852" w:firstLine="0"/>
      </w:pP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течени</w:t>
      </w:r>
      <w:proofErr w:type="gramStart"/>
      <w:r>
        <w:rPr>
          <w:u w:val="single"/>
        </w:rPr>
        <w:t>и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года</w:t>
      </w:r>
      <w:r>
        <w:rPr>
          <w:spacing w:val="-4"/>
          <w:u w:val="single"/>
        </w:rPr>
        <w:t xml:space="preserve"> </w:t>
      </w:r>
      <w:r>
        <w:rPr>
          <w:u w:val="single"/>
        </w:rPr>
        <w:t>использовала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различные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форм</w:t>
      </w:r>
      <w:r>
        <w:rPr>
          <w:spacing w:val="-2"/>
          <w:u w:val="single"/>
        </w:rPr>
        <w:t xml:space="preserve"> </w:t>
      </w:r>
      <w:r>
        <w:rPr>
          <w:u w:val="single"/>
        </w:rPr>
        <w:t>оздоровительной</w:t>
      </w:r>
      <w:r>
        <w:rPr>
          <w:spacing w:val="-2"/>
          <w:u w:val="single"/>
        </w:rPr>
        <w:t xml:space="preserve"> работы: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64"/>
        </w:tabs>
        <w:spacing w:before="180" w:line="293" w:lineRule="exact"/>
        <w:rPr>
          <w:sz w:val="24"/>
        </w:rPr>
      </w:pPr>
      <w:r>
        <w:rPr>
          <w:sz w:val="24"/>
        </w:rPr>
        <w:t>Подвижные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игры.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игры.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64"/>
        </w:tabs>
        <w:spacing w:line="293" w:lineRule="exact"/>
        <w:rPr>
          <w:sz w:val="24"/>
        </w:rPr>
      </w:pPr>
      <w:r>
        <w:rPr>
          <w:spacing w:val="-2"/>
          <w:sz w:val="24"/>
        </w:rPr>
        <w:t>Гимнастика.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64"/>
        </w:tabs>
        <w:spacing w:line="293" w:lineRule="exact"/>
        <w:rPr>
          <w:sz w:val="24"/>
        </w:rPr>
      </w:pPr>
      <w:r>
        <w:rPr>
          <w:sz w:val="24"/>
        </w:rPr>
        <w:t>Физкультурные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минутки.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64"/>
        </w:tabs>
        <w:spacing w:line="293" w:lineRule="exact"/>
        <w:rPr>
          <w:sz w:val="24"/>
        </w:rPr>
      </w:pPr>
      <w:r>
        <w:rPr>
          <w:sz w:val="24"/>
        </w:rPr>
        <w:t>Физкультурные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64"/>
        </w:tabs>
        <w:spacing w:line="293" w:lineRule="exact"/>
        <w:rPr>
          <w:sz w:val="24"/>
        </w:rPr>
      </w:pPr>
      <w:r>
        <w:rPr>
          <w:sz w:val="24"/>
        </w:rPr>
        <w:t>Спортивные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праздники.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64"/>
        </w:tabs>
        <w:spacing w:line="293" w:lineRule="exact"/>
        <w:rPr>
          <w:sz w:val="24"/>
        </w:rPr>
      </w:pPr>
      <w:r>
        <w:rPr>
          <w:sz w:val="24"/>
        </w:rPr>
        <w:t>Соревнования,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олимпиады.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64"/>
        </w:tabs>
        <w:spacing w:before="1" w:line="293" w:lineRule="exact"/>
        <w:rPr>
          <w:sz w:val="24"/>
        </w:rPr>
      </w:pP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64"/>
        </w:tabs>
        <w:ind w:right="284"/>
        <w:jc w:val="both"/>
        <w:rPr>
          <w:sz w:val="24"/>
        </w:rPr>
      </w:pPr>
      <w:r>
        <w:rPr>
          <w:sz w:val="24"/>
        </w:rPr>
        <w:t xml:space="preserve">Закаливающие мероприятия (широкая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</w:t>
      </w:r>
      <w:r>
        <w:rPr>
          <w:spacing w:val="-2"/>
          <w:sz w:val="24"/>
        </w:rPr>
        <w:t>процедуры).</w:t>
      </w:r>
    </w:p>
    <w:p w:rsidR="007C6552" w:rsidRDefault="005759E2">
      <w:pPr>
        <w:pStyle w:val="a3"/>
        <w:spacing w:line="276" w:lineRule="exact"/>
        <w:ind w:left="864" w:firstLine="0"/>
        <w:jc w:val="both"/>
      </w:pPr>
      <w:r>
        <w:rPr>
          <w:u w:val="single"/>
        </w:rPr>
        <w:t>Были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получены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результаты: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64"/>
          <w:tab w:val="left" w:pos="2051"/>
          <w:tab w:val="left" w:pos="3822"/>
          <w:tab w:val="left" w:pos="4683"/>
          <w:tab w:val="left" w:pos="5595"/>
          <w:tab w:val="left" w:pos="6644"/>
          <w:tab w:val="left" w:pos="8093"/>
          <w:tab w:val="left" w:pos="9436"/>
        </w:tabs>
        <w:ind w:right="395"/>
        <w:rPr>
          <w:sz w:val="24"/>
        </w:rPr>
      </w:pPr>
      <w:r>
        <w:rPr>
          <w:spacing w:val="-2"/>
          <w:sz w:val="24"/>
        </w:rPr>
        <w:t>богатый</w:t>
      </w:r>
      <w:r>
        <w:rPr>
          <w:sz w:val="24"/>
        </w:rPr>
        <w:tab/>
      </w:r>
      <w:r>
        <w:rPr>
          <w:spacing w:val="-2"/>
          <w:sz w:val="24"/>
        </w:rPr>
        <w:t>двигательный</w:t>
      </w:r>
      <w:r>
        <w:rPr>
          <w:sz w:val="24"/>
        </w:rPr>
        <w:tab/>
      </w:r>
      <w:r>
        <w:rPr>
          <w:spacing w:val="-4"/>
          <w:sz w:val="24"/>
        </w:rPr>
        <w:t>опыт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(объем</w:t>
      </w:r>
      <w:r>
        <w:rPr>
          <w:sz w:val="24"/>
        </w:rPr>
        <w:tab/>
      </w:r>
      <w:r>
        <w:rPr>
          <w:spacing w:val="-2"/>
          <w:sz w:val="24"/>
        </w:rPr>
        <w:t>освоенных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 xml:space="preserve">движений, </w:t>
      </w:r>
      <w:r>
        <w:rPr>
          <w:sz w:val="24"/>
        </w:rPr>
        <w:t>общеразвивающих, спортивных упражнений).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64"/>
        </w:tabs>
        <w:ind w:right="407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хорошую</w:t>
      </w:r>
      <w:r>
        <w:rPr>
          <w:spacing w:val="40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быстроту,</w:t>
      </w:r>
      <w:r>
        <w:rPr>
          <w:spacing w:val="40"/>
          <w:sz w:val="24"/>
        </w:rPr>
        <w:t xml:space="preserve"> </w:t>
      </w:r>
      <w:r>
        <w:rPr>
          <w:sz w:val="24"/>
        </w:rPr>
        <w:t>силу, координацию, гибкость.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64"/>
        </w:tabs>
        <w:ind w:right="401"/>
        <w:rPr>
          <w:sz w:val="24"/>
        </w:rPr>
      </w:pPr>
      <w:r>
        <w:rPr>
          <w:sz w:val="24"/>
        </w:rPr>
        <w:t>ребенок проявляет интерес к новым и знакомым физическим упражнениям, избирательность и инициативу при выполнении упражнений.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64"/>
        </w:tabs>
        <w:spacing w:line="293" w:lineRule="exact"/>
        <w:rPr>
          <w:sz w:val="24"/>
        </w:rPr>
      </w:pP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спорта.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64"/>
        </w:tabs>
        <w:ind w:right="403"/>
        <w:rPr>
          <w:sz w:val="24"/>
        </w:rPr>
      </w:pPr>
      <w:r>
        <w:rPr>
          <w:sz w:val="24"/>
        </w:rPr>
        <w:t xml:space="preserve">уверенно, точно, в заданном темпе и ритме, выразительно выполняет упражнения, </w:t>
      </w:r>
      <w:proofErr w:type="gramStart"/>
      <w:r>
        <w:rPr>
          <w:sz w:val="24"/>
        </w:rPr>
        <w:t>способен</w:t>
      </w:r>
      <w:proofErr w:type="gramEnd"/>
      <w:r>
        <w:rPr>
          <w:sz w:val="24"/>
        </w:rPr>
        <w:t xml:space="preserve"> творчески составить несложные комбинации (варианты) из знакомых упражнений.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64"/>
        </w:tabs>
        <w:ind w:right="288"/>
        <w:rPr>
          <w:sz w:val="24"/>
        </w:rPr>
      </w:pPr>
      <w:r>
        <w:rPr>
          <w:sz w:val="24"/>
        </w:rPr>
        <w:t>проявляет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40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самооценку,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80"/>
          <w:sz w:val="24"/>
        </w:rPr>
        <w:t xml:space="preserve"> </w:t>
      </w:r>
      <w:r>
        <w:rPr>
          <w:sz w:val="24"/>
        </w:rPr>
        <w:t>внимание других детей и организовать знакомую подвижную игру.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64"/>
        </w:tabs>
        <w:ind w:right="392"/>
        <w:rPr>
          <w:sz w:val="24"/>
        </w:rPr>
      </w:pPr>
      <w:r>
        <w:rPr>
          <w:sz w:val="24"/>
        </w:rPr>
        <w:t>мотивирован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сбережение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людей.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64"/>
        </w:tabs>
        <w:ind w:right="405"/>
        <w:rPr>
          <w:sz w:val="24"/>
        </w:rPr>
      </w:pPr>
      <w:r>
        <w:rPr>
          <w:sz w:val="24"/>
        </w:rPr>
        <w:t>умеет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80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80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поведения.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64"/>
        </w:tabs>
        <w:spacing w:line="293" w:lineRule="exact"/>
        <w:rPr>
          <w:sz w:val="24"/>
        </w:rPr>
      </w:pPr>
      <w:r>
        <w:rPr>
          <w:sz w:val="24"/>
        </w:rPr>
        <w:t>готов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8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другому.</w:t>
      </w:r>
    </w:p>
    <w:p w:rsidR="005759E2" w:rsidRDefault="005759E2">
      <w:pPr>
        <w:pStyle w:val="a3"/>
        <w:ind w:right="278" w:firstLine="708"/>
        <w:jc w:val="both"/>
      </w:pPr>
    </w:p>
    <w:p w:rsidR="005759E2" w:rsidRDefault="009A0B0C">
      <w:pPr>
        <w:pStyle w:val="a3"/>
        <w:ind w:right="278" w:firstLine="708"/>
        <w:jc w:val="both"/>
      </w:pPr>
      <w:r>
        <w:rPr>
          <w:noProof/>
          <w:lang w:eastAsia="ru-RU"/>
        </w:rPr>
        <w:drawing>
          <wp:inline distT="0" distB="0" distL="0" distR="0">
            <wp:extent cx="3753016" cy="1717482"/>
            <wp:effectExtent l="0" t="0" r="19050" b="165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759E2" w:rsidRDefault="005759E2">
      <w:pPr>
        <w:pStyle w:val="a3"/>
        <w:ind w:right="278" w:firstLine="708"/>
        <w:jc w:val="both"/>
      </w:pPr>
    </w:p>
    <w:p w:rsidR="005759E2" w:rsidRDefault="005759E2">
      <w:pPr>
        <w:pStyle w:val="a3"/>
        <w:ind w:right="278" w:firstLine="708"/>
        <w:jc w:val="both"/>
      </w:pPr>
    </w:p>
    <w:p w:rsidR="005759E2" w:rsidRDefault="009A0B0C">
      <w:pPr>
        <w:pStyle w:val="a3"/>
        <w:ind w:right="278" w:firstLine="708"/>
        <w:jc w:val="both"/>
      </w:pPr>
      <w:r>
        <w:rPr>
          <w:noProof/>
          <w:lang w:eastAsia="ru-RU"/>
        </w:rPr>
        <w:drawing>
          <wp:inline distT="0" distB="0" distL="0" distR="0">
            <wp:extent cx="3753016" cy="1463040"/>
            <wp:effectExtent l="0" t="0" r="19050" b="228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C6552" w:rsidRDefault="005759E2">
      <w:pPr>
        <w:pStyle w:val="a3"/>
        <w:ind w:right="278" w:firstLine="708"/>
        <w:jc w:val="both"/>
      </w:pPr>
      <w:r>
        <w:t xml:space="preserve">Благодаря реализации задач области </w:t>
      </w:r>
      <w:r>
        <w:rPr>
          <w:b/>
        </w:rPr>
        <w:t xml:space="preserve">«Познавательное развитие», </w:t>
      </w:r>
      <w:r>
        <w:t xml:space="preserve">которые были направлены на расширение и обогащении ориентировки в окружающем мире, проживании ребёнком </w:t>
      </w:r>
      <w:r>
        <w:lastRenderedPageBreak/>
        <w:t xml:space="preserve">познавательно-исследовательской деятельности, освоенной как с помощью взрослых, так и </w:t>
      </w:r>
      <w:r>
        <w:rPr>
          <w:spacing w:val="-2"/>
        </w:rPr>
        <w:t>самостоятельно.</w:t>
      </w:r>
    </w:p>
    <w:p w:rsidR="007C6552" w:rsidRDefault="005759E2">
      <w:pPr>
        <w:pStyle w:val="a3"/>
        <w:spacing w:before="1"/>
        <w:ind w:left="852" w:firstLine="0"/>
        <w:jc w:val="both"/>
      </w:pPr>
      <w:r>
        <w:rPr>
          <w:u w:val="single"/>
        </w:rPr>
        <w:t>Реализованы</w:t>
      </w:r>
      <w:r>
        <w:rPr>
          <w:spacing w:val="-6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задачи:</w:t>
      </w:r>
    </w:p>
    <w:p w:rsidR="007C6552" w:rsidRDefault="005759E2">
      <w:pPr>
        <w:pStyle w:val="a3"/>
        <w:ind w:left="852" w:right="3796" w:firstLine="0"/>
        <w:jc w:val="both"/>
      </w:pPr>
      <w:r>
        <w:t>Овладение</w:t>
      </w:r>
      <w:r>
        <w:rPr>
          <w:spacing w:val="-15"/>
        </w:rPr>
        <w:t xml:space="preserve"> </w:t>
      </w:r>
      <w:r>
        <w:t>познавательно-исследовательской</w:t>
      </w:r>
      <w:r>
        <w:rPr>
          <w:spacing w:val="-15"/>
        </w:rPr>
        <w:t xml:space="preserve"> </w:t>
      </w:r>
      <w:r>
        <w:t>деятельностью Сенсорное развитие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59"/>
        </w:tabs>
        <w:ind w:right="280" w:firstLine="708"/>
        <w:jc w:val="both"/>
        <w:rPr>
          <w:sz w:val="24"/>
        </w:rPr>
      </w:pPr>
      <w:r>
        <w:rPr>
          <w:sz w:val="24"/>
        </w:rPr>
        <w:t>различать цвета</w:t>
      </w:r>
      <w:r w:rsidR="009A0B0C">
        <w:rPr>
          <w:sz w:val="24"/>
        </w:rPr>
        <w:t xml:space="preserve"> и оттенки</w:t>
      </w:r>
      <w:proofErr w:type="gramStart"/>
      <w:r>
        <w:rPr>
          <w:sz w:val="24"/>
        </w:rPr>
        <w:t>:;</w:t>
      </w:r>
      <w:proofErr w:type="gramEnd"/>
    </w:p>
    <w:p w:rsidR="007C6552" w:rsidRDefault="005759E2">
      <w:pPr>
        <w:pStyle w:val="a4"/>
        <w:numPr>
          <w:ilvl w:val="2"/>
          <w:numId w:val="5"/>
        </w:numPr>
        <w:tabs>
          <w:tab w:val="left" w:pos="1559"/>
        </w:tabs>
        <w:ind w:left="1559" w:hanging="707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-2"/>
          <w:sz w:val="24"/>
        </w:rPr>
        <w:t xml:space="preserve"> эталонов;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59"/>
        </w:tabs>
        <w:ind w:right="276" w:firstLine="708"/>
        <w:jc w:val="both"/>
        <w:rPr>
          <w:sz w:val="24"/>
        </w:rPr>
      </w:pPr>
      <w:r>
        <w:rPr>
          <w:sz w:val="24"/>
        </w:rPr>
        <w:t>формировать умение выделять в предметах цвет и делать его объектом специального рассмотрения: располагать цвета по степени интенсивности, по их порядку</w:t>
      </w:r>
      <w:r>
        <w:rPr>
          <w:spacing w:val="-5"/>
          <w:sz w:val="24"/>
        </w:rPr>
        <w:t xml:space="preserve"> </w:t>
      </w:r>
      <w:r>
        <w:rPr>
          <w:sz w:val="24"/>
        </w:rPr>
        <w:t>в спектре, комбинировать цвета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71"/>
          <w:sz w:val="24"/>
        </w:rPr>
        <w:t xml:space="preserve"> </w:t>
      </w:r>
      <w:r>
        <w:rPr>
          <w:sz w:val="24"/>
        </w:rPr>
        <w:t>новые,</w:t>
      </w:r>
      <w:r>
        <w:rPr>
          <w:spacing w:val="7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73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71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72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72"/>
          <w:sz w:val="24"/>
        </w:rPr>
        <w:t xml:space="preserve"> </w:t>
      </w:r>
      <w:r>
        <w:rPr>
          <w:sz w:val="24"/>
        </w:rPr>
        <w:t>для</w:t>
      </w:r>
      <w:r>
        <w:rPr>
          <w:spacing w:val="73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72"/>
          <w:sz w:val="24"/>
        </w:rPr>
        <w:t xml:space="preserve"> </w:t>
      </w:r>
      <w:r>
        <w:rPr>
          <w:sz w:val="24"/>
        </w:rPr>
        <w:t>образа</w:t>
      </w:r>
    </w:p>
    <w:p w:rsidR="007C6552" w:rsidRDefault="007C6552">
      <w:pPr>
        <w:pStyle w:val="a4"/>
        <w:jc w:val="both"/>
        <w:rPr>
          <w:sz w:val="24"/>
        </w:rPr>
        <w:sectPr w:rsidR="007C6552">
          <w:pgSz w:w="11910" w:h="16840"/>
          <w:pgMar w:top="760" w:right="283" w:bottom="280" w:left="708" w:header="720" w:footer="720" w:gutter="0"/>
          <w:cols w:space="720"/>
        </w:sectPr>
      </w:pPr>
    </w:p>
    <w:p w:rsidR="007C6552" w:rsidRDefault="005759E2">
      <w:pPr>
        <w:pStyle w:val="a3"/>
        <w:spacing w:before="68"/>
        <w:ind w:right="287" w:firstLine="0"/>
        <w:jc w:val="both"/>
      </w:pPr>
      <w:r>
        <w:lastRenderedPageBreak/>
        <w:t>отображать один объект с помощью нескольких цветов или оттенков одного цвета, выбирать цвет материала для создания художественного образа;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59"/>
        </w:tabs>
        <w:ind w:right="276" w:firstLine="708"/>
        <w:jc w:val="both"/>
        <w:rPr>
          <w:sz w:val="24"/>
        </w:rPr>
      </w:pPr>
      <w:r>
        <w:rPr>
          <w:sz w:val="24"/>
        </w:rPr>
        <w:t>развивать способность выделять форму в объектах (конструкциях, деталях строительного материала, геометрических узорах), анализировать форму с разных сторон одного и того же объемного объекта, подбирать материал определенной формы для создания выразительного образа, преобразовывать плоскостной материал в объемные формы (квадрат и прямоугольник - в цилиндр, круг - в конус);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59"/>
        </w:tabs>
        <w:ind w:right="282" w:firstLine="708"/>
        <w:jc w:val="both"/>
        <w:rPr>
          <w:sz w:val="24"/>
        </w:rPr>
      </w:pPr>
      <w:r>
        <w:rPr>
          <w:sz w:val="24"/>
        </w:rPr>
        <w:t>учить сравнивать предметы по параметрам величины (длине, ширине, высоте) и выстраивать их в ряды, раскладывать предметы (7-10) с небольшой разницей в размере, в возрастающем или убывающем порядке, выстраивать их в ряды;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59"/>
        </w:tabs>
        <w:ind w:right="283" w:firstLine="708"/>
        <w:jc w:val="both"/>
        <w:rPr>
          <w:sz w:val="24"/>
        </w:rPr>
      </w:pPr>
      <w:r>
        <w:rPr>
          <w:sz w:val="24"/>
        </w:rPr>
        <w:t>содействовать умению проводить анализ объектов: выделение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целого,</w:t>
      </w:r>
      <w:r>
        <w:rPr>
          <w:spacing w:val="-1"/>
          <w:sz w:val="24"/>
        </w:rPr>
        <w:t xml:space="preserve"> </w:t>
      </w:r>
      <w:r>
        <w:rPr>
          <w:sz w:val="24"/>
        </w:rPr>
        <w:t>затем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частей, деталей, их пространственного расположения и далее объекта в целом, формировать обобщенные способы обследования;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60"/>
        </w:tabs>
        <w:ind w:left="1560"/>
        <w:rPr>
          <w:sz w:val="24"/>
        </w:rPr>
      </w:pPr>
      <w:r>
        <w:rPr>
          <w:sz w:val="24"/>
        </w:rPr>
        <w:t>закреплять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цвету,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величине;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60"/>
        </w:tabs>
        <w:ind w:left="852" w:right="4106" w:firstLine="0"/>
        <w:rPr>
          <w:sz w:val="24"/>
        </w:rPr>
      </w:pPr>
      <w:r>
        <w:rPr>
          <w:sz w:val="24"/>
        </w:rPr>
        <w:t>экспериментировать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цветом,</w:t>
      </w:r>
      <w:r>
        <w:rPr>
          <w:spacing w:val="-8"/>
          <w:sz w:val="24"/>
        </w:rPr>
        <w:t xml:space="preserve"> </w:t>
      </w:r>
      <w:r>
        <w:rPr>
          <w:sz w:val="24"/>
        </w:rPr>
        <w:t>формой,</w:t>
      </w:r>
      <w:r>
        <w:rPr>
          <w:spacing w:val="-8"/>
          <w:sz w:val="24"/>
        </w:rPr>
        <w:t xml:space="preserve"> </w:t>
      </w:r>
      <w:r>
        <w:rPr>
          <w:sz w:val="24"/>
        </w:rPr>
        <w:t>величиной. Познавательно-исследовательская деятельность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59"/>
        </w:tabs>
        <w:ind w:right="284" w:firstLine="708"/>
        <w:jc w:val="both"/>
        <w:rPr>
          <w:sz w:val="24"/>
        </w:rPr>
      </w:pPr>
      <w:r>
        <w:rPr>
          <w:sz w:val="24"/>
        </w:rPr>
        <w:t>развивать общие познавательные способности (наблюдать, описывать, сравнивать, строить предположения и предлагать способы проверки);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59"/>
        </w:tabs>
        <w:ind w:right="284" w:firstLine="708"/>
        <w:jc w:val="both"/>
        <w:rPr>
          <w:sz w:val="24"/>
        </w:rPr>
      </w:pPr>
      <w:proofErr w:type="gramStart"/>
      <w:r>
        <w:rPr>
          <w:sz w:val="24"/>
        </w:rPr>
        <w:t>учить находить признаки используемых предметов (острый, тупой, зазубренный, зубчатый), выявлять принадлежность или соотнесённость одних предметов с другими (столяру</w:t>
      </w:r>
      <w:r>
        <w:rPr>
          <w:spacing w:val="40"/>
          <w:sz w:val="24"/>
        </w:rPr>
        <w:t xml:space="preserve"> </w:t>
      </w:r>
      <w:r>
        <w:rPr>
          <w:sz w:val="24"/>
        </w:rPr>
        <w:t>нужна пила, доски, рубанок, отвёртка, клещи, напильник, гвозди, шурупы, клей);</w:t>
      </w:r>
      <w:proofErr w:type="gramEnd"/>
    </w:p>
    <w:p w:rsidR="007C6552" w:rsidRDefault="005759E2">
      <w:pPr>
        <w:pStyle w:val="a4"/>
        <w:numPr>
          <w:ilvl w:val="2"/>
          <w:numId w:val="5"/>
        </w:numPr>
        <w:tabs>
          <w:tab w:val="left" w:pos="1559"/>
        </w:tabs>
        <w:ind w:right="281" w:firstLine="708"/>
        <w:jc w:val="both"/>
        <w:rPr>
          <w:sz w:val="24"/>
        </w:rPr>
      </w:pPr>
      <w:r>
        <w:rPr>
          <w:sz w:val="24"/>
        </w:rPr>
        <w:t xml:space="preserve">формировать умение находить причины и следствия событий, сравнивать свой образ жизни с образом жизни других людей, выделять общее и частное в поведении людей и явлениях </w:t>
      </w:r>
      <w:r>
        <w:rPr>
          <w:spacing w:val="-2"/>
          <w:sz w:val="24"/>
        </w:rPr>
        <w:t>культуры;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59"/>
        </w:tabs>
        <w:ind w:right="282" w:firstLine="708"/>
        <w:jc w:val="both"/>
        <w:rPr>
          <w:sz w:val="24"/>
        </w:rPr>
      </w:pPr>
      <w:r>
        <w:rPr>
          <w:sz w:val="24"/>
        </w:rPr>
        <w:t>развивать символическую функцию мышления в процессе овладения элементами системы составления карт (условными обозначениями), умение создавать систему знаков и применять её, понимать планы-карты, считывать маршруты, придумывать символы или знаки событий или мест (пиктограммы);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59"/>
        </w:tabs>
        <w:ind w:left="852" w:right="2983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признакам. Развитие элементарных математических представлений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59"/>
        </w:tabs>
        <w:ind w:right="284" w:firstLine="708"/>
        <w:jc w:val="both"/>
        <w:rPr>
          <w:sz w:val="24"/>
        </w:rPr>
      </w:pPr>
      <w:r>
        <w:rPr>
          <w:sz w:val="24"/>
        </w:rPr>
        <w:t>формировать интерес детей к знаниям, развивать познавательные способности (в том числе математические);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59"/>
        </w:tabs>
        <w:ind w:right="285" w:firstLine="708"/>
        <w:jc w:val="both"/>
        <w:rPr>
          <w:sz w:val="24"/>
        </w:rPr>
      </w:pPr>
      <w:r>
        <w:rPr>
          <w:sz w:val="24"/>
        </w:rPr>
        <w:t>прививать интерес к интеллектуальной деятельности (размышлению, рассуждению, поиску различных вариантов решения задачи);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59"/>
        </w:tabs>
        <w:ind w:right="283" w:firstLine="708"/>
        <w:jc w:val="both"/>
        <w:rPr>
          <w:sz w:val="24"/>
        </w:rPr>
      </w:pPr>
      <w:r>
        <w:rPr>
          <w:sz w:val="24"/>
        </w:rPr>
        <w:t>формировать представления о числах первого десятка и более, различении количественного и порядкового счёта;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59"/>
        </w:tabs>
        <w:ind w:right="282" w:firstLine="708"/>
        <w:jc w:val="both"/>
        <w:rPr>
          <w:sz w:val="24"/>
        </w:rPr>
      </w:pPr>
      <w:r>
        <w:rPr>
          <w:sz w:val="24"/>
        </w:rPr>
        <w:t>развивать способность использовать символические средства в разных видах деятельности, моделирования окружающего, отражая наиболее общие отношения 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предметами и явлениями (</w:t>
      </w:r>
      <w:proofErr w:type="gramStart"/>
      <w:r>
        <w:rPr>
          <w:sz w:val="24"/>
        </w:rPr>
        <w:t>части-целое</w:t>
      </w:r>
      <w:proofErr w:type="gramEnd"/>
      <w:r>
        <w:rPr>
          <w:sz w:val="24"/>
        </w:rPr>
        <w:t>, отношения порядка, последовательности);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59"/>
        </w:tabs>
        <w:ind w:right="285" w:firstLine="708"/>
        <w:jc w:val="both"/>
        <w:rPr>
          <w:sz w:val="24"/>
        </w:rPr>
      </w:pPr>
      <w:r>
        <w:rPr>
          <w:sz w:val="24"/>
        </w:rPr>
        <w:t>формировать умения измерительной деятельности (измерение предметов с помощью условных и общепринятых мер, измерение жидких и сыпучих тел);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59"/>
        </w:tabs>
        <w:ind w:right="284" w:firstLine="708"/>
        <w:jc w:val="both"/>
        <w:rPr>
          <w:sz w:val="24"/>
        </w:rPr>
      </w:pPr>
      <w:r>
        <w:rPr>
          <w:sz w:val="24"/>
        </w:rPr>
        <w:t>стимулировать и поддерживать словесные рассуждения детей о результатах собственного опыта.</w:t>
      </w:r>
    </w:p>
    <w:p w:rsidR="007C6552" w:rsidRDefault="005759E2">
      <w:pPr>
        <w:pStyle w:val="a3"/>
        <w:spacing w:before="180"/>
        <w:ind w:left="869" w:firstLine="0"/>
      </w:pPr>
      <w:r>
        <w:rPr>
          <w:u w:val="single"/>
        </w:rPr>
        <w:t>Формы,</w:t>
      </w:r>
      <w:r>
        <w:rPr>
          <w:spacing w:val="-3"/>
          <w:u w:val="single"/>
        </w:rPr>
        <w:t xml:space="preserve"> </w:t>
      </w:r>
      <w:r>
        <w:rPr>
          <w:u w:val="single"/>
        </w:rPr>
        <w:t>способы,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приёмы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ОО</w:t>
      </w:r>
    </w:p>
    <w:p w:rsidR="007C6552" w:rsidRDefault="005759E2">
      <w:pPr>
        <w:pStyle w:val="a4"/>
        <w:numPr>
          <w:ilvl w:val="0"/>
          <w:numId w:val="5"/>
        </w:numPr>
        <w:tabs>
          <w:tab w:val="left" w:pos="301"/>
          <w:tab w:val="left" w:pos="852"/>
        </w:tabs>
        <w:ind w:left="852" w:right="279"/>
        <w:rPr>
          <w:sz w:val="24"/>
        </w:rPr>
      </w:pPr>
      <w:r>
        <w:rPr>
          <w:sz w:val="24"/>
        </w:rPr>
        <w:t>организация разнообразных мобильных центров: продуктивной деятельности, математических игр, моделирования и экспериментирования, уголков природы и книг, мини-музеев;</w:t>
      </w:r>
    </w:p>
    <w:p w:rsidR="007C6552" w:rsidRDefault="005759E2">
      <w:pPr>
        <w:pStyle w:val="a4"/>
        <w:numPr>
          <w:ilvl w:val="0"/>
          <w:numId w:val="5"/>
        </w:numPr>
        <w:tabs>
          <w:tab w:val="left" w:pos="313"/>
          <w:tab w:val="left" w:pos="852"/>
        </w:tabs>
        <w:ind w:left="852" w:right="279"/>
        <w:rPr>
          <w:sz w:val="24"/>
        </w:rPr>
      </w:pPr>
      <w:r>
        <w:rPr>
          <w:sz w:val="24"/>
        </w:rPr>
        <w:t>расширение границ образовательного пространства детского сада: целевые прогулки, экскурсии в парк, лес;</w:t>
      </w:r>
    </w:p>
    <w:p w:rsidR="007C6552" w:rsidRDefault="005759E2">
      <w:pPr>
        <w:pStyle w:val="a4"/>
        <w:numPr>
          <w:ilvl w:val="0"/>
          <w:numId w:val="5"/>
        </w:numPr>
        <w:tabs>
          <w:tab w:val="left" w:pos="373"/>
          <w:tab w:val="left" w:pos="852"/>
        </w:tabs>
        <w:ind w:left="852" w:right="287"/>
        <w:rPr>
          <w:sz w:val="24"/>
        </w:rPr>
      </w:pPr>
      <w:r>
        <w:rPr>
          <w:sz w:val="24"/>
        </w:rPr>
        <w:t>вовлечение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80"/>
          <w:sz w:val="24"/>
        </w:rPr>
        <w:t xml:space="preserve"> </w:t>
      </w:r>
      <w:r>
        <w:rPr>
          <w:sz w:val="24"/>
        </w:rPr>
        <w:t>виды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где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8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проявиться индивидуальные способности.</w:t>
      </w:r>
    </w:p>
    <w:p w:rsidR="009A0B0C" w:rsidRDefault="009A0B0C" w:rsidP="009A0B0C">
      <w:pPr>
        <w:pStyle w:val="a4"/>
        <w:tabs>
          <w:tab w:val="left" w:pos="373"/>
          <w:tab w:val="left" w:pos="852"/>
        </w:tabs>
        <w:ind w:left="852" w:right="287" w:firstLine="0"/>
        <w:rPr>
          <w:sz w:val="24"/>
        </w:rPr>
      </w:pPr>
      <w:r>
        <w:rPr>
          <w:noProof/>
          <w:sz w:val="24"/>
          <w:lang w:eastAsia="ru-RU"/>
        </w:rPr>
        <w:lastRenderedPageBreak/>
        <w:drawing>
          <wp:inline distT="0" distB="0" distL="0" distR="0">
            <wp:extent cx="3355450" cy="1351721"/>
            <wp:effectExtent l="0" t="0" r="16510" b="2032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A0B0C" w:rsidRDefault="009A0B0C" w:rsidP="009A0B0C">
      <w:pPr>
        <w:pStyle w:val="a4"/>
        <w:tabs>
          <w:tab w:val="left" w:pos="373"/>
          <w:tab w:val="left" w:pos="852"/>
        </w:tabs>
        <w:ind w:left="852" w:right="287" w:firstLine="0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3355450" cy="1812898"/>
            <wp:effectExtent l="0" t="0" r="16510" b="165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0B0C" w:rsidRDefault="009A0B0C" w:rsidP="009A0B0C">
      <w:pPr>
        <w:pStyle w:val="a4"/>
        <w:tabs>
          <w:tab w:val="left" w:pos="373"/>
          <w:tab w:val="left" w:pos="852"/>
        </w:tabs>
        <w:ind w:left="852" w:right="287" w:firstLine="0"/>
        <w:rPr>
          <w:sz w:val="24"/>
        </w:rPr>
      </w:pPr>
    </w:p>
    <w:p w:rsidR="009A0B0C" w:rsidRDefault="009A0B0C" w:rsidP="009A0B0C">
      <w:pPr>
        <w:pStyle w:val="a4"/>
        <w:tabs>
          <w:tab w:val="left" w:pos="373"/>
          <w:tab w:val="left" w:pos="852"/>
        </w:tabs>
        <w:ind w:left="852" w:right="287" w:firstLine="0"/>
        <w:rPr>
          <w:sz w:val="24"/>
        </w:rPr>
      </w:pPr>
    </w:p>
    <w:p w:rsidR="009A0B0C" w:rsidRDefault="009A0B0C" w:rsidP="009A0B0C">
      <w:pPr>
        <w:pStyle w:val="a4"/>
        <w:tabs>
          <w:tab w:val="left" w:pos="373"/>
          <w:tab w:val="left" w:pos="852"/>
        </w:tabs>
        <w:ind w:left="852" w:right="287" w:firstLine="0"/>
        <w:rPr>
          <w:sz w:val="24"/>
        </w:rPr>
      </w:pPr>
    </w:p>
    <w:p w:rsidR="009A0B0C" w:rsidRDefault="009A0B0C" w:rsidP="009A0B0C">
      <w:pPr>
        <w:pStyle w:val="a4"/>
        <w:tabs>
          <w:tab w:val="left" w:pos="373"/>
          <w:tab w:val="left" w:pos="852"/>
        </w:tabs>
        <w:ind w:left="852" w:right="287" w:firstLine="0"/>
        <w:rPr>
          <w:sz w:val="24"/>
        </w:rPr>
      </w:pPr>
    </w:p>
    <w:p w:rsidR="007C6552" w:rsidRDefault="005759E2">
      <w:pPr>
        <w:pStyle w:val="a3"/>
        <w:spacing w:before="180" w:line="276" w:lineRule="auto"/>
        <w:ind w:right="276" w:firstLine="708"/>
        <w:jc w:val="both"/>
      </w:pPr>
      <w:r>
        <w:t xml:space="preserve">Благодаря реализации задач области </w:t>
      </w:r>
      <w:r>
        <w:rPr>
          <w:b/>
        </w:rPr>
        <w:t xml:space="preserve">«Социально-коммуникативное развитие», </w:t>
      </w:r>
      <w:r>
        <w:t xml:space="preserve">которые были направлены на развитие навыков социального поведения; умения адаптироваться </w:t>
      </w:r>
      <w:proofErr w:type="gramStart"/>
      <w:r>
        <w:t>к</w:t>
      </w:r>
      <w:proofErr w:type="gramEnd"/>
      <w:r>
        <w:t xml:space="preserve"> разным условиям социума; </w:t>
      </w:r>
      <w:proofErr w:type="gramStart"/>
      <w:r>
        <w:t>развитии</w:t>
      </w:r>
      <w:proofErr w:type="gramEnd"/>
      <w:r>
        <w:t xml:space="preserve"> уверенности и самостоятельности</w:t>
      </w:r>
    </w:p>
    <w:p w:rsidR="007C6552" w:rsidRDefault="007C6552">
      <w:pPr>
        <w:pStyle w:val="a3"/>
        <w:spacing w:line="276" w:lineRule="auto"/>
        <w:jc w:val="both"/>
        <w:sectPr w:rsidR="007C6552">
          <w:pgSz w:w="11910" w:h="16840"/>
          <w:pgMar w:top="760" w:right="283" w:bottom="280" w:left="708" w:header="720" w:footer="720" w:gutter="0"/>
          <w:cols w:space="720"/>
        </w:sectPr>
      </w:pPr>
    </w:p>
    <w:p w:rsidR="007C6552" w:rsidRDefault="005759E2">
      <w:pPr>
        <w:pStyle w:val="a3"/>
        <w:spacing w:before="68" w:line="276" w:lineRule="exact"/>
        <w:ind w:left="852" w:firstLine="0"/>
        <w:jc w:val="both"/>
      </w:pPr>
      <w:r>
        <w:rPr>
          <w:u w:val="single"/>
        </w:rPr>
        <w:lastRenderedPageBreak/>
        <w:t>Реализованы</w:t>
      </w:r>
      <w:r>
        <w:rPr>
          <w:spacing w:val="-6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задачи: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51"/>
        </w:tabs>
        <w:spacing w:line="256" w:lineRule="auto"/>
        <w:ind w:left="151" w:right="292" w:firstLine="283"/>
        <w:jc w:val="both"/>
        <w:rPr>
          <w:sz w:val="24"/>
        </w:rPr>
      </w:pPr>
      <w:r>
        <w:rPr>
          <w:sz w:val="24"/>
        </w:rPr>
        <w:t xml:space="preserve">формировать уверенность в себе, умение отстаивать собственное мнение, доверят своим </w:t>
      </w:r>
      <w:r>
        <w:rPr>
          <w:spacing w:val="-2"/>
          <w:sz w:val="24"/>
        </w:rPr>
        <w:t>чувствам;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51"/>
        </w:tabs>
        <w:spacing w:before="2"/>
        <w:ind w:left="851" w:hanging="417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себе,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миру;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51"/>
        </w:tabs>
        <w:spacing w:before="20" w:line="256" w:lineRule="auto"/>
        <w:ind w:left="151" w:right="294" w:firstLine="283"/>
        <w:jc w:val="both"/>
        <w:rPr>
          <w:sz w:val="24"/>
        </w:rPr>
      </w:pPr>
      <w:r>
        <w:rPr>
          <w:sz w:val="24"/>
        </w:rPr>
        <w:t>формировать чувство собственного достоинства, осознание своих прав и свобод (иметь собственное мнение и личные вещи, выбирать друзей, игрушки, виды деятельности);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51"/>
        </w:tabs>
        <w:spacing w:before="5" w:line="256" w:lineRule="auto"/>
        <w:ind w:left="151" w:right="295" w:firstLine="283"/>
        <w:jc w:val="both"/>
        <w:rPr>
          <w:sz w:val="24"/>
        </w:rPr>
      </w:pPr>
      <w:r>
        <w:rPr>
          <w:sz w:val="24"/>
        </w:rPr>
        <w:t>воспитывать уважение и терпимость к людям независимо от социального происхождения, национальной принадлежности, языка, пола, возраста, уважение к чувству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 достоинства других людей, их мнениям, желаниям, взглядам;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51"/>
        </w:tabs>
        <w:spacing w:before="4"/>
        <w:ind w:left="851" w:hanging="417"/>
        <w:jc w:val="both"/>
        <w:rPr>
          <w:sz w:val="24"/>
        </w:rPr>
      </w:pPr>
      <w:r>
        <w:rPr>
          <w:sz w:val="24"/>
        </w:rPr>
        <w:t>поощрять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другу;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51"/>
        </w:tabs>
        <w:spacing w:before="21"/>
        <w:ind w:left="851" w:hanging="417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друга,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дело,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слово;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52"/>
        </w:tabs>
        <w:spacing w:before="22" w:line="256" w:lineRule="auto"/>
        <w:ind w:left="151" w:right="298" w:firstLine="283"/>
        <w:rPr>
          <w:sz w:val="24"/>
        </w:rPr>
      </w:pPr>
      <w:r>
        <w:rPr>
          <w:sz w:val="24"/>
        </w:rPr>
        <w:t>знакомить с различными эмоциональными состояниями других людей, развивать способность понимать эмоциональные состояния по выражению лица, позам, жестам;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52"/>
          <w:tab w:val="left" w:pos="2404"/>
          <w:tab w:val="left" w:pos="3730"/>
          <w:tab w:val="left" w:pos="4857"/>
          <w:tab w:val="left" w:pos="6377"/>
          <w:tab w:val="left" w:pos="7305"/>
          <w:tab w:val="left" w:pos="7859"/>
          <w:tab w:val="left" w:pos="9142"/>
        </w:tabs>
        <w:spacing w:before="2" w:line="256" w:lineRule="auto"/>
        <w:ind w:left="151" w:right="295" w:firstLine="283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2"/>
          <w:sz w:val="24"/>
        </w:rPr>
        <w:t>понимание</w:t>
      </w:r>
      <w:r>
        <w:rPr>
          <w:sz w:val="24"/>
        </w:rPr>
        <w:tab/>
      </w:r>
      <w:r>
        <w:rPr>
          <w:spacing w:val="-2"/>
          <w:sz w:val="24"/>
        </w:rPr>
        <w:t>значения</w:t>
      </w:r>
      <w:r>
        <w:rPr>
          <w:sz w:val="24"/>
        </w:rPr>
        <w:tab/>
      </w:r>
      <w:r>
        <w:rPr>
          <w:spacing w:val="-2"/>
          <w:sz w:val="24"/>
        </w:rPr>
        <w:t>собственных</w:t>
      </w:r>
      <w:r>
        <w:rPr>
          <w:sz w:val="24"/>
        </w:rPr>
        <w:tab/>
      </w:r>
      <w:r>
        <w:rPr>
          <w:spacing w:val="-2"/>
          <w:sz w:val="24"/>
        </w:rPr>
        <w:t>усилий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получения</w:t>
      </w:r>
      <w:r>
        <w:rPr>
          <w:sz w:val="24"/>
        </w:rPr>
        <w:tab/>
      </w:r>
      <w:r>
        <w:rPr>
          <w:spacing w:val="-2"/>
          <w:sz w:val="24"/>
        </w:rPr>
        <w:t>качественного результата;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52"/>
        </w:tabs>
        <w:spacing w:before="3" w:line="259" w:lineRule="auto"/>
        <w:ind w:left="151" w:right="298" w:firstLine="283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навыки: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ситуаций, умение договориться, соблюдать очередность, умение устанавливать новые контакты;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52"/>
        </w:tabs>
        <w:spacing w:line="293" w:lineRule="exact"/>
        <w:ind w:left="852" w:hanging="418"/>
        <w:rPr>
          <w:sz w:val="24"/>
        </w:rPr>
      </w:pPr>
      <w:r>
        <w:rPr>
          <w:sz w:val="24"/>
        </w:rPr>
        <w:t>содействовать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"Я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школьник";</w:t>
      </w:r>
    </w:p>
    <w:p w:rsidR="007C6552" w:rsidRDefault="005759E2">
      <w:pPr>
        <w:pStyle w:val="a4"/>
        <w:numPr>
          <w:ilvl w:val="1"/>
          <w:numId w:val="5"/>
        </w:numPr>
        <w:tabs>
          <w:tab w:val="left" w:pos="852"/>
        </w:tabs>
        <w:spacing w:before="21" w:line="256" w:lineRule="auto"/>
        <w:ind w:left="151" w:right="294" w:firstLine="283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семье,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80"/>
          <w:sz w:val="24"/>
        </w:rPr>
        <w:t xml:space="preserve"> </w:t>
      </w:r>
      <w:r>
        <w:rPr>
          <w:sz w:val="24"/>
        </w:rPr>
        <w:t>саду,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80"/>
          <w:sz w:val="24"/>
        </w:rPr>
        <w:t xml:space="preserve"> </w:t>
      </w:r>
      <w:r>
        <w:rPr>
          <w:sz w:val="24"/>
        </w:rPr>
        <w:t>городу (поселку), к родному краю, стране.</w:t>
      </w:r>
    </w:p>
    <w:p w:rsidR="007C6552" w:rsidRDefault="005759E2">
      <w:pPr>
        <w:pStyle w:val="a3"/>
        <w:spacing w:before="2"/>
        <w:ind w:left="869" w:firstLine="0"/>
      </w:pPr>
      <w:r>
        <w:rPr>
          <w:u w:val="single"/>
        </w:rPr>
        <w:t>Формы,</w:t>
      </w:r>
      <w:r>
        <w:rPr>
          <w:spacing w:val="-3"/>
          <w:u w:val="single"/>
        </w:rPr>
        <w:t xml:space="preserve"> </w:t>
      </w:r>
      <w:r>
        <w:rPr>
          <w:u w:val="single"/>
        </w:rPr>
        <w:t>способы,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приёмы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ОО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012"/>
        </w:tabs>
        <w:ind w:left="1012" w:hanging="143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игр: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2"/>
          <w:sz w:val="24"/>
        </w:rPr>
        <w:t xml:space="preserve"> подвижных;</w:t>
      </w:r>
    </w:p>
    <w:p w:rsidR="007C6552" w:rsidRPr="009A0B0C" w:rsidRDefault="005759E2">
      <w:pPr>
        <w:pStyle w:val="a4"/>
        <w:numPr>
          <w:ilvl w:val="2"/>
          <w:numId w:val="5"/>
        </w:numPr>
        <w:tabs>
          <w:tab w:val="left" w:pos="1029"/>
        </w:tabs>
        <w:ind w:left="869" w:right="287" w:firstLine="0"/>
        <w:rPr>
          <w:sz w:val="24"/>
        </w:rPr>
      </w:pPr>
      <w:r>
        <w:rPr>
          <w:sz w:val="24"/>
        </w:rPr>
        <w:t xml:space="preserve">вовлечение ребёнка в различные виды деятельности, где могут проявиться индивидуальные </w:t>
      </w:r>
      <w:r>
        <w:rPr>
          <w:spacing w:val="-2"/>
          <w:sz w:val="24"/>
        </w:rPr>
        <w:t>способности.</w:t>
      </w:r>
    </w:p>
    <w:p w:rsidR="009A0B0C" w:rsidRDefault="009A0B0C" w:rsidP="009A0B0C">
      <w:pPr>
        <w:pStyle w:val="a4"/>
        <w:tabs>
          <w:tab w:val="left" w:pos="1029"/>
        </w:tabs>
        <w:ind w:right="287" w:firstLine="0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3228230" cy="1709531"/>
            <wp:effectExtent l="0" t="0" r="10795" b="2413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A0B0C" w:rsidRDefault="009A0B0C" w:rsidP="009A0B0C">
      <w:pPr>
        <w:pStyle w:val="a4"/>
        <w:tabs>
          <w:tab w:val="left" w:pos="1029"/>
        </w:tabs>
        <w:ind w:right="287" w:firstLine="0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3275938" cy="1327868"/>
            <wp:effectExtent l="0" t="0" r="20320" b="2476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C6552" w:rsidRDefault="005759E2">
      <w:pPr>
        <w:pStyle w:val="a3"/>
        <w:spacing w:before="180" w:line="276" w:lineRule="auto"/>
        <w:ind w:right="278" w:firstLine="708"/>
        <w:jc w:val="both"/>
      </w:pPr>
      <w:r>
        <w:t xml:space="preserve">Благодаря реализации задач области </w:t>
      </w:r>
      <w:r>
        <w:rPr>
          <w:b/>
        </w:rPr>
        <w:t xml:space="preserve">«Речевое развитие», </w:t>
      </w:r>
      <w:r>
        <w:t>которые были направлены на овладение речью как средством общения и культуры, происходящим в различных видах</w:t>
      </w:r>
      <w:r>
        <w:rPr>
          <w:spacing w:val="40"/>
        </w:rPr>
        <w:t xml:space="preserve"> </w:t>
      </w:r>
      <w:r>
        <w:t>деятельности (познавательно-исследовательской, коммуникативной, восприятии художественной литературы и других), освоенной как с помощью взрослых, так и самостоятельно</w:t>
      </w:r>
    </w:p>
    <w:p w:rsidR="007C6552" w:rsidRDefault="005759E2">
      <w:pPr>
        <w:pStyle w:val="a3"/>
        <w:spacing w:before="1"/>
        <w:ind w:left="852" w:firstLine="0"/>
        <w:jc w:val="both"/>
      </w:pPr>
      <w:r>
        <w:rPr>
          <w:u w:val="single"/>
        </w:rPr>
        <w:t>Реализованы</w:t>
      </w:r>
      <w:r>
        <w:rPr>
          <w:spacing w:val="-6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задачи: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60"/>
        </w:tabs>
        <w:ind w:left="156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60"/>
        </w:tabs>
        <w:ind w:left="156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60"/>
        </w:tabs>
        <w:ind w:left="156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строя</w:t>
      </w:r>
      <w:r>
        <w:rPr>
          <w:spacing w:val="-4"/>
          <w:sz w:val="24"/>
        </w:rPr>
        <w:t xml:space="preserve"> речи;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60"/>
        </w:tabs>
        <w:ind w:left="1560"/>
        <w:rPr>
          <w:sz w:val="24"/>
        </w:rPr>
      </w:pPr>
      <w:r>
        <w:rPr>
          <w:sz w:val="24"/>
        </w:rPr>
        <w:t>поощрение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выразительности;</w:t>
      </w:r>
    </w:p>
    <w:p w:rsidR="007C6552" w:rsidRDefault="005759E2">
      <w:pPr>
        <w:pStyle w:val="a4"/>
        <w:numPr>
          <w:ilvl w:val="2"/>
          <w:numId w:val="5"/>
        </w:numPr>
        <w:tabs>
          <w:tab w:val="left" w:pos="1560"/>
        </w:tabs>
        <w:ind w:left="156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 —</w:t>
      </w:r>
      <w:r>
        <w:rPr>
          <w:spacing w:val="-3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диалогической.</w:t>
      </w:r>
    </w:p>
    <w:p w:rsidR="007C6552" w:rsidRDefault="005759E2">
      <w:pPr>
        <w:pStyle w:val="a3"/>
        <w:spacing w:before="180"/>
        <w:ind w:left="869" w:firstLine="0"/>
      </w:pPr>
      <w:r>
        <w:rPr>
          <w:u w:val="single"/>
        </w:rPr>
        <w:t>Формы,</w:t>
      </w:r>
      <w:r>
        <w:rPr>
          <w:spacing w:val="-3"/>
          <w:u w:val="single"/>
        </w:rPr>
        <w:t xml:space="preserve"> </w:t>
      </w:r>
      <w:r>
        <w:rPr>
          <w:u w:val="single"/>
        </w:rPr>
        <w:t>способы,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приёмы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ОО</w:t>
      </w:r>
    </w:p>
    <w:p w:rsidR="007C6552" w:rsidRDefault="005759E2">
      <w:pPr>
        <w:pStyle w:val="a4"/>
        <w:numPr>
          <w:ilvl w:val="3"/>
          <w:numId w:val="5"/>
        </w:numPr>
        <w:tabs>
          <w:tab w:val="left" w:pos="1584"/>
        </w:tabs>
        <w:rPr>
          <w:sz w:val="24"/>
        </w:rPr>
      </w:pPr>
      <w:r>
        <w:rPr>
          <w:sz w:val="24"/>
        </w:rPr>
        <w:lastRenderedPageBreak/>
        <w:t>Беседы.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Ситуативный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разговор.</w:t>
      </w:r>
    </w:p>
    <w:p w:rsidR="007C6552" w:rsidRDefault="005759E2">
      <w:pPr>
        <w:pStyle w:val="a4"/>
        <w:numPr>
          <w:ilvl w:val="3"/>
          <w:numId w:val="5"/>
        </w:numPr>
        <w:tabs>
          <w:tab w:val="left" w:pos="1584"/>
        </w:tabs>
        <w:rPr>
          <w:sz w:val="24"/>
        </w:rPr>
      </w:pPr>
      <w:r>
        <w:rPr>
          <w:sz w:val="24"/>
        </w:rPr>
        <w:t>Моделирование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2"/>
          <w:sz w:val="24"/>
        </w:rPr>
        <w:t xml:space="preserve"> ситуаций.</w:t>
      </w:r>
    </w:p>
    <w:p w:rsidR="007C6552" w:rsidRDefault="005759E2">
      <w:pPr>
        <w:pStyle w:val="a4"/>
        <w:numPr>
          <w:ilvl w:val="3"/>
          <w:numId w:val="5"/>
        </w:numPr>
        <w:tabs>
          <w:tab w:val="left" w:pos="1584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отгадывание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загадок.</w:t>
      </w:r>
    </w:p>
    <w:p w:rsidR="007C6552" w:rsidRDefault="005759E2">
      <w:pPr>
        <w:pStyle w:val="a4"/>
        <w:numPr>
          <w:ilvl w:val="3"/>
          <w:numId w:val="5"/>
        </w:numPr>
        <w:tabs>
          <w:tab w:val="left" w:pos="1584"/>
        </w:tabs>
        <w:spacing w:before="1"/>
        <w:rPr>
          <w:sz w:val="24"/>
        </w:rPr>
      </w:pPr>
      <w:r>
        <w:rPr>
          <w:sz w:val="24"/>
        </w:rPr>
        <w:t>Сюжетные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игры.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правилами.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игры.</w:t>
      </w:r>
    </w:p>
    <w:p w:rsidR="007C6552" w:rsidRDefault="005759E2">
      <w:pPr>
        <w:pStyle w:val="a4"/>
        <w:numPr>
          <w:ilvl w:val="3"/>
          <w:numId w:val="5"/>
        </w:numPr>
        <w:tabs>
          <w:tab w:val="left" w:pos="1584"/>
        </w:tabs>
        <w:rPr>
          <w:sz w:val="24"/>
        </w:rPr>
      </w:pPr>
      <w:proofErr w:type="gramStart"/>
      <w:r>
        <w:rPr>
          <w:spacing w:val="-2"/>
          <w:sz w:val="24"/>
        </w:rPr>
        <w:t>Игры-фантазирование</w:t>
      </w:r>
      <w:proofErr w:type="gramEnd"/>
      <w:r>
        <w:rPr>
          <w:spacing w:val="-2"/>
          <w:sz w:val="24"/>
        </w:rPr>
        <w:t>.</w:t>
      </w:r>
    </w:p>
    <w:p w:rsidR="007C6552" w:rsidRDefault="005759E2">
      <w:pPr>
        <w:pStyle w:val="a4"/>
        <w:numPr>
          <w:ilvl w:val="3"/>
          <w:numId w:val="5"/>
        </w:numPr>
        <w:tabs>
          <w:tab w:val="left" w:pos="1584"/>
        </w:tabs>
        <w:rPr>
          <w:sz w:val="24"/>
        </w:rPr>
      </w:pPr>
      <w:r>
        <w:rPr>
          <w:spacing w:val="-2"/>
          <w:sz w:val="24"/>
        </w:rPr>
        <w:t>Сочинительство.</w:t>
      </w:r>
    </w:p>
    <w:p w:rsidR="007C6552" w:rsidRDefault="005759E2">
      <w:pPr>
        <w:pStyle w:val="a4"/>
        <w:numPr>
          <w:ilvl w:val="3"/>
          <w:numId w:val="5"/>
        </w:numPr>
        <w:tabs>
          <w:tab w:val="left" w:pos="1584"/>
        </w:tabs>
        <w:rPr>
          <w:sz w:val="24"/>
        </w:rPr>
      </w:pPr>
      <w:r>
        <w:rPr>
          <w:sz w:val="24"/>
        </w:rPr>
        <w:t>Совместное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творчество.</w:t>
      </w:r>
    </w:p>
    <w:p w:rsidR="007C6552" w:rsidRDefault="005759E2">
      <w:pPr>
        <w:pStyle w:val="a4"/>
        <w:numPr>
          <w:ilvl w:val="3"/>
          <w:numId w:val="5"/>
        </w:numPr>
        <w:tabs>
          <w:tab w:val="left" w:pos="1584"/>
        </w:tabs>
        <w:rPr>
          <w:sz w:val="24"/>
        </w:rPr>
      </w:pPr>
      <w:r>
        <w:rPr>
          <w:sz w:val="24"/>
        </w:rPr>
        <w:t>Совместное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рассказывание.</w:t>
      </w:r>
    </w:p>
    <w:p w:rsidR="007C6552" w:rsidRDefault="005759E2">
      <w:pPr>
        <w:pStyle w:val="a4"/>
        <w:numPr>
          <w:ilvl w:val="3"/>
          <w:numId w:val="5"/>
        </w:numPr>
        <w:tabs>
          <w:tab w:val="left" w:pos="1584"/>
        </w:tabs>
        <w:rPr>
          <w:sz w:val="24"/>
        </w:rPr>
      </w:pPr>
      <w:r>
        <w:rPr>
          <w:sz w:val="24"/>
        </w:rPr>
        <w:t>Пластические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этюды.</w:t>
      </w:r>
    </w:p>
    <w:p w:rsidR="007C6552" w:rsidRDefault="005759E2">
      <w:pPr>
        <w:pStyle w:val="a4"/>
        <w:numPr>
          <w:ilvl w:val="3"/>
          <w:numId w:val="5"/>
        </w:numPr>
        <w:tabs>
          <w:tab w:val="left" w:pos="1584"/>
        </w:tabs>
        <w:rPr>
          <w:sz w:val="24"/>
        </w:rPr>
      </w:pPr>
      <w:r>
        <w:rPr>
          <w:spacing w:val="-2"/>
          <w:sz w:val="24"/>
        </w:rPr>
        <w:t>Инсценировки</w:t>
      </w:r>
    </w:p>
    <w:p w:rsidR="007C6552" w:rsidRDefault="005759E2">
      <w:pPr>
        <w:pStyle w:val="a4"/>
        <w:numPr>
          <w:ilvl w:val="3"/>
          <w:numId w:val="5"/>
        </w:numPr>
        <w:tabs>
          <w:tab w:val="left" w:pos="1562"/>
        </w:tabs>
        <w:ind w:left="1562"/>
        <w:rPr>
          <w:sz w:val="24"/>
        </w:rPr>
      </w:pPr>
      <w:r>
        <w:rPr>
          <w:sz w:val="24"/>
        </w:rPr>
        <w:t>Чтение.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Обсуждение-</w:t>
      </w:r>
      <w:r>
        <w:rPr>
          <w:spacing w:val="-2"/>
          <w:sz w:val="24"/>
        </w:rPr>
        <w:t>беседа.</w:t>
      </w:r>
    </w:p>
    <w:p w:rsidR="007C6552" w:rsidRDefault="005759E2">
      <w:pPr>
        <w:pStyle w:val="a4"/>
        <w:numPr>
          <w:ilvl w:val="3"/>
          <w:numId w:val="5"/>
        </w:numPr>
        <w:tabs>
          <w:tab w:val="left" w:pos="1562"/>
        </w:tabs>
        <w:ind w:left="1562"/>
        <w:rPr>
          <w:sz w:val="24"/>
        </w:rPr>
      </w:pPr>
      <w:r>
        <w:rPr>
          <w:spacing w:val="-2"/>
          <w:sz w:val="24"/>
        </w:rPr>
        <w:t>Разучивание.</w:t>
      </w:r>
    </w:p>
    <w:p w:rsidR="007C6552" w:rsidRDefault="005759E2">
      <w:pPr>
        <w:pStyle w:val="a4"/>
        <w:numPr>
          <w:ilvl w:val="3"/>
          <w:numId w:val="5"/>
        </w:numPr>
        <w:tabs>
          <w:tab w:val="left" w:pos="1562"/>
        </w:tabs>
        <w:ind w:left="1562"/>
        <w:rPr>
          <w:sz w:val="24"/>
        </w:rPr>
      </w:pPr>
      <w:r>
        <w:rPr>
          <w:spacing w:val="-2"/>
          <w:sz w:val="24"/>
        </w:rPr>
        <w:t>Театрализация.</w:t>
      </w:r>
    </w:p>
    <w:p w:rsidR="007C6552" w:rsidRDefault="005759E2">
      <w:pPr>
        <w:pStyle w:val="a4"/>
        <w:numPr>
          <w:ilvl w:val="3"/>
          <w:numId w:val="5"/>
        </w:numPr>
        <w:tabs>
          <w:tab w:val="left" w:pos="1562"/>
        </w:tabs>
        <w:ind w:left="1562"/>
        <w:rPr>
          <w:sz w:val="24"/>
        </w:rPr>
      </w:pPr>
      <w:r>
        <w:rPr>
          <w:sz w:val="24"/>
        </w:rPr>
        <w:t>Сочинение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историй.</w:t>
      </w:r>
    </w:p>
    <w:p w:rsidR="007C6552" w:rsidRDefault="005759E2">
      <w:pPr>
        <w:pStyle w:val="a4"/>
        <w:numPr>
          <w:ilvl w:val="3"/>
          <w:numId w:val="5"/>
        </w:numPr>
        <w:tabs>
          <w:tab w:val="left" w:pos="1562"/>
        </w:tabs>
        <w:ind w:left="1562"/>
        <w:rPr>
          <w:sz w:val="24"/>
        </w:rPr>
      </w:pPr>
      <w:r>
        <w:rPr>
          <w:sz w:val="24"/>
        </w:rPr>
        <w:t>Сюжетные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2"/>
          <w:sz w:val="24"/>
        </w:rPr>
        <w:t xml:space="preserve"> произведений.</w:t>
      </w:r>
    </w:p>
    <w:p w:rsidR="007C6552" w:rsidRDefault="007C6552">
      <w:pPr>
        <w:pStyle w:val="a4"/>
        <w:rPr>
          <w:sz w:val="24"/>
        </w:rPr>
        <w:sectPr w:rsidR="007C6552">
          <w:pgSz w:w="11910" w:h="16840"/>
          <w:pgMar w:top="760" w:right="283" w:bottom="280" w:left="708" w:header="720" w:footer="720" w:gutter="0"/>
          <w:cols w:space="720"/>
        </w:sectPr>
      </w:pPr>
    </w:p>
    <w:p w:rsidR="007C6552" w:rsidRPr="008006CA" w:rsidRDefault="005759E2">
      <w:pPr>
        <w:pStyle w:val="a4"/>
        <w:numPr>
          <w:ilvl w:val="3"/>
          <w:numId w:val="5"/>
        </w:numPr>
        <w:tabs>
          <w:tab w:val="left" w:pos="1584"/>
        </w:tabs>
        <w:spacing w:before="68"/>
        <w:rPr>
          <w:sz w:val="24"/>
        </w:rPr>
      </w:pPr>
      <w:r>
        <w:rPr>
          <w:sz w:val="24"/>
        </w:rPr>
        <w:lastRenderedPageBreak/>
        <w:t>Продуктивная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:rsidR="008006CA" w:rsidRPr="008006CA" w:rsidRDefault="008006CA" w:rsidP="008006CA">
      <w:pPr>
        <w:pStyle w:val="a4"/>
        <w:rPr>
          <w:sz w:val="24"/>
        </w:rPr>
      </w:pPr>
    </w:p>
    <w:p w:rsidR="008006CA" w:rsidRDefault="008006CA" w:rsidP="008006CA">
      <w:pPr>
        <w:pStyle w:val="a4"/>
        <w:tabs>
          <w:tab w:val="left" w:pos="1584"/>
        </w:tabs>
        <w:spacing w:before="68"/>
        <w:ind w:left="1584" w:firstLine="0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2822713" cy="1240404"/>
            <wp:effectExtent l="0" t="0" r="15875" b="1714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06CA" w:rsidRDefault="008006CA" w:rsidP="008006CA">
      <w:pPr>
        <w:pStyle w:val="a4"/>
        <w:tabs>
          <w:tab w:val="left" w:pos="1584"/>
        </w:tabs>
        <w:spacing w:before="68"/>
        <w:ind w:left="1584" w:firstLine="0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2918128" cy="1184744"/>
            <wp:effectExtent l="0" t="0" r="15875" b="1587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006CA" w:rsidRDefault="008006CA" w:rsidP="008006CA">
      <w:pPr>
        <w:pStyle w:val="a4"/>
        <w:tabs>
          <w:tab w:val="left" w:pos="1584"/>
        </w:tabs>
        <w:spacing w:before="68"/>
        <w:ind w:left="1584" w:firstLine="0"/>
        <w:rPr>
          <w:sz w:val="24"/>
        </w:rPr>
      </w:pPr>
    </w:p>
    <w:p w:rsidR="008006CA" w:rsidRDefault="008006CA" w:rsidP="008006CA">
      <w:pPr>
        <w:pStyle w:val="a4"/>
        <w:tabs>
          <w:tab w:val="left" w:pos="1584"/>
        </w:tabs>
        <w:spacing w:before="68"/>
        <w:ind w:left="1584" w:firstLine="0"/>
        <w:rPr>
          <w:sz w:val="24"/>
        </w:rPr>
      </w:pPr>
    </w:p>
    <w:p w:rsidR="008006CA" w:rsidRDefault="008006CA" w:rsidP="008006CA">
      <w:pPr>
        <w:pStyle w:val="a4"/>
        <w:tabs>
          <w:tab w:val="left" w:pos="1584"/>
        </w:tabs>
        <w:spacing w:before="68"/>
        <w:ind w:left="1584" w:firstLine="0"/>
        <w:rPr>
          <w:sz w:val="24"/>
        </w:rPr>
      </w:pPr>
    </w:p>
    <w:p w:rsidR="008006CA" w:rsidRDefault="008006CA" w:rsidP="008006CA">
      <w:pPr>
        <w:pStyle w:val="a4"/>
        <w:tabs>
          <w:tab w:val="left" w:pos="1584"/>
        </w:tabs>
        <w:spacing w:before="68"/>
        <w:ind w:left="1584" w:firstLine="0"/>
        <w:rPr>
          <w:sz w:val="24"/>
        </w:rPr>
      </w:pPr>
    </w:p>
    <w:p w:rsidR="007C6552" w:rsidRDefault="005759E2">
      <w:pPr>
        <w:pStyle w:val="a3"/>
        <w:spacing w:before="180" w:line="276" w:lineRule="auto"/>
        <w:ind w:right="278" w:firstLine="708"/>
        <w:jc w:val="both"/>
      </w:pPr>
      <w:r>
        <w:t xml:space="preserve">Благодаря реализации задач области </w:t>
      </w:r>
      <w:r>
        <w:rPr>
          <w:b/>
        </w:rPr>
        <w:t>«Художественно-эстетическое</w:t>
      </w:r>
      <w:r>
        <w:rPr>
          <w:b/>
          <w:spacing w:val="40"/>
        </w:rPr>
        <w:t xml:space="preserve"> </w:t>
      </w:r>
      <w:r>
        <w:rPr>
          <w:b/>
        </w:rPr>
        <w:t xml:space="preserve">развитие», </w:t>
      </w:r>
      <w:r>
        <w:t>которые были направлены</w:t>
      </w:r>
      <w:r>
        <w:rPr>
          <w:spacing w:val="-2"/>
        </w:rPr>
        <w:t xml:space="preserve"> </w:t>
      </w:r>
      <w:r>
        <w:t xml:space="preserve">на </w:t>
      </w:r>
      <w:r>
        <w:rPr>
          <w:rFonts w:ascii="Calibri" w:hAnsi="Calibri"/>
          <w:sz w:val="22"/>
        </w:rPr>
        <w:t>в</w:t>
      </w:r>
      <w:r>
        <w:t>заимодействие</w:t>
      </w:r>
      <w:r>
        <w:rPr>
          <w:spacing w:val="-2"/>
        </w:rPr>
        <w:t xml:space="preserve"> </w:t>
      </w:r>
      <w:r>
        <w:t>и проникновении различных видов</w:t>
      </w:r>
      <w:r>
        <w:rPr>
          <w:spacing w:val="-2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 художественной деятельности в образовательный процесс дошкольной организации.</w:t>
      </w:r>
    </w:p>
    <w:p w:rsidR="007C6552" w:rsidRDefault="005759E2">
      <w:pPr>
        <w:pStyle w:val="a3"/>
        <w:spacing w:line="275" w:lineRule="exact"/>
        <w:ind w:left="852" w:firstLine="0"/>
        <w:jc w:val="both"/>
      </w:pPr>
      <w:r>
        <w:rPr>
          <w:u w:val="single"/>
        </w:rPr>
        <w:t>Реализованы</w:t>
      </w:r>
      <w:r>
        <w:rPr>
          <w:spacing w:val="-6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задачи: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852"/>
        </w:tabs>
        <w:ind w:right="286"/>
        <w:jc w:val="both"/>
        <w:rPr>
          <w:sz w:val="24"/>
        </w:rPr>
      </w:pPr>
      <w:r>
        <w:rPr>
          <w:sz w:val="24"/>
        </w:rPr>
        <w:t>Продолжать развивать интерес детей к изобразительной деятельности. 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природы;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852"/>
        </w:tabs>
        <w:ind w:right="287"/>
        <w:jc w:val="both"/>
        <w:rPr>
          <w:sz w:val="24"/>
        </w:rPr>
      </w:pPr>
      <w:r>
        <w:rPr>
          <w:sz w:val="24"/>
        </w:rPr>
        <w:t>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уподобление, устанавливать сходство и различие предметов и их частей;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851"/>
        </w:tabs>
        <w:ind w:left="851" w:hanging="359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воображения;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852"/>
        </w:tabs>
        <w:ind w:right="287"/>
        <w:jc w:val="both"/>
        <w:rPr>
          <w:sz w:val="24"/>
        </w:rPr>
      </w:pPr>
      <w:r>
        <w:rPr>
          <w:sz w:val="24"/>
        </w:rPr>
        <w:t>развивать способность к эстетическому мировосприятию, замечать изменения в окружающей природе и мире;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852"/>
        </w:tabs>
        <w:ind w:right="280"/>
        <w:jc w:val="both"/>
        <w:rPr>
          <w:sz w:val="24"/>
        </w:rPr>
      </w:pPr>
      <w:r>
        <w:rPr>
          <w:sz w:val="24"/>
        </w:rPr>
        <w:t>знакомить детей с произведениями разных видов искусств (живопись, графика, народное и декоративно-прикладное искусство, архитектура) для обогащения зрительных впечатлений, формирования эстетических чувств и оценок;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852"/>
        </w:tabs>
        <w:spacing w:before="1"/>
        <w:ind w:right="280"/>
        <w:jc w:val="both"/>
        <w:rPr>
          <w:sz w:val="24"/>
        </w:rPr>
      </w:pPr>
      <w:r>
        <w:rPr>
          <w:sz w:val="24"/>
        </w:rPr>
        <w:t>формировать простейшие обобщённые способы построения образа: пространственное изменение деталей, целостной основы будущей конструкции или отдельных частей по отношению друг к другу;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852"/>
        </w:tabs>
        <w:ind w:right="279"/>
        <w:jc w:val="both"/>
        <w:rPr>
          <w:sz w:val="24"/>
        </w:rPr>
      </w:pPr>
      <w:r>
        <w:rPr>
          <w:sz w:val="24"/>
        </w:rPr>
        <w:t>знакомить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 ювелирное искусство);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852"/>
        </w:tabs>
        <w:ind w:right="277"/>
        <w:jc w:val="both"/>
        <w:rPr>
          <w:sz w:val="24"/>
        </w:rPr>
      </w:pPr>
      <w:r>
        <w:rPr>
          <w:sz w:val="24"/>
        </w:rPr>
        <w:t>формировать умение организовывать своё рабочее место, готовить все необходимые для занятия материалы;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852"/>
        </w:tabs>
        <w:ind w:right="276"/>
        <w:jc w:val="both"/>
        <w:rPr>
          <w:sz w:val="24"/>
        </w:rPr>
      </w:pPr>
      <w:r>
        <w:rPr>
          <w:sz w:val="24"/>
        </w:rPr>
        <w:t xml:space="preserve">развивать у детей замысел, умение действовать в соответствии с ним, определяя последовательность </w:t>
      </w:r>
      <w:proofErr w:type="gramStart"/>
      <w:r>
        <w:rPr>
          <w:sz w:val="24"/>
        </w:rPr>
        <w:t>изо</w:t>
      </w:r>
      <w:proofErr w:type="gramEnd"/>
      <w:r>
        <w:rPr>
          <w:sz w:val="24"/>
        </w:rPr>
        <w:t xml:space="preserve"> деятельности, композицию. Учить детей различным способам изображения одних и тех же предметов;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852"/>
        </w:tabs>
        <w:ind w:right="278"/>
        <w:jc w:val="both"/>
        <w:rPr>
          <w:sz w:val="24"/>
        </w:rPr>
      </w:pPr>
      <w:r>
        <w:rPr>
          <w:sz w:val="24"/>
        </w:rPr>
        <w:t>продолжать учить детей широко использовать не только основные, но и разнообразные дополнительные цвета; помочь детям в освоении основных свой</w:t>
      </w:r>
      <w:proofErr w:type="gramStart"/>
      <w:r>
        <w:rPr>
          <w:sz w:val="24"/>
        </w:rPr>
        <w:t>ств цв</w:t>
      </w:r>
      <w:proofErr w:type="gramEnd"/>
      <w:r>
        <w:rPr>
          <w:sz w:val="24"/>
        </w:rPr>
        <w:t>ета: цветового тона, насыщенности и светлоты;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851"/>
        </w:tabs>
        <w:ind w:left="851" w:hanging="359"/>
        <w:jc w:val="both"/>
        <w:rPr>
          <w:sz w:val="24"/>
        </w:rPr>
      </w:pPr>
      <w:r>
        <w:rPr>
          <w:sz w:val="24"/>
        </w:rPr>
        <w:t>побуждать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цвета;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852"/>
        </w:tabs>
        <w:ind w:right="281"/>
        <w:rPr>
          <w:sz w:val="24"/>
        </w:rPr>
      </w:pPr>
      <w:r>
        <w:rPr>
          <w:sz w:val="24"/>
        </w:rPr>
        <w:t>развивать</w:t>
      </w:r>
      <w:r>
        <w:rPr>
          <w:spacing w:val="76"/>
          <w:sz w:val="24"/>
        </w:rPr>
        <w:t xml:space="preserve"> </w:t>
      </w:r>
      <w:r>
        <w:rPr>
          <w:sz w:val="24"/>
        </w:rPr>
        <w:t>декоративный</w:t>
      </w:r>
      <w:r>
        <w:rPr>
          <w:spacing w:val="75"/>
          <w:sz w:val="24"/>
        </w:rPr>
        <w:t xml:space="preserve"> </w:t>
      </w:r>
      <w:r>
        <w:rPr>
          <w:sz w:val="24"/>
        </w:rPr>
        <w:t>вкус,</w:t>
      </w:r>
      <w:r>
        <w:rPr>
          <w:spacing w:val="77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74"/>
          <w:sz w:val="24"/>
        </w:rPr>
        <w:t xml:space="preserve"> </w:t>
      </w:r>
      <w:r>
        <w:rPr>
          <w:sz w:val="24"/>
        </w:rPr>
        <w:t>не</w:t>
      </w:r>
      <w:r>
        <w:rPr>
          <w:spacing w:val="7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изображать,</w:t>
      </w:r>
      <w:r>
        <w:rPr>
          <w:spacing w:val="74"/>
          <w:sz w:val="24"/>
        </w:rPr>
        <w:t xml:space="preserve"> </w:t>
      </w:r>
      <w:r>
        <w:rPr>
          <w:sz w:val="24"/>
        </w:rPr>
        <w:t>но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украшать,</w:t>
      </w:r>
      <w:r>
        <w:rPr>
          <w:spacing w:val="74"/>
          <w:sz w:val="24"/>
        </w:rPr>
        <w:t xml:space="preserve"> </w:t>
      </w:r>
      <w:r>
        <w:rPr>
          <w:sz w:val="24"/>
        </w:rPr>
        <w:t>понимать символику узора;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852"/>
          <w:tab w:val="left" w:pos="2289"/>
          <w:tab w:val="left" w:pos="4372"/>
          <w:tab w:val="left" w:pos="5333"/>
          <w:tab w:val="left" w:pos="6118"/>
          <w:tab w:val="left" w:pos="7818"/>
          <w:tab w:val="left" w:pos="8773"/>
          <w:tab w:val="left" w:pos="9977"/>
        </w:tabs>
        <w:ind w:right="290"/>
        <w:rPr>
          <w:sz w:val="24"/>
        </w:rPr>
      </w:pPr>
      <w:r>
        <w:rPr>
          <w:spacing w:val="-2"/>
          <w:sz w:val="24"/>
        </w:rPr>
        <w:t>продолжать</w:t>
      </w:r>
      <w:r>
        <w:rPr>
          <w:sz w:val="24"/>
        </w:rPr>
        <w:tab/>
      </w:r>
      <w:r>
        <w:rPr>
          <w:spacing w:val="-2"/>
          <w:sz w:val="24"/>
        </w:rPr>
        <w:t>совершенствовать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рассматривать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2"/>
          <w:sz w:val="24"/>
        </w:rPr>
        <w:t>(рисунки,</w:t>
      </w:r>
      <w:r>
        <w:rPr>
          <w:sz w:val="24"/>
        </w:rPr>
        <w:tab/>
      </w:r>
      <w:r>
        <w:rPr>
          <w:spacing w:val="-2"/>
          <w:sz w:val="24"/>
        </w:rPr>
        <w:t xml:space="preserve">лепку, </w:t>
      </w:r>
      <w:r>
        <w:rPr>
          <w:sz w:val="24"/>
        </w:rPr>
        <w:lastRenderedPageBreak/>
        <w:t>аппликации), радоваться достигнутому результату.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864"/>
        </w:tabs>
        <w:ind w:left="864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певческие,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слушательские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навыки;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864"/>
        </w:tabs>
        <w:spacing w:before="22"/>
        <w:ind w:left="864"/>
        <w:rPr>
          <w:sz w:val="24"/>
        </w:rPr>
      </w:pPr>
      <w:r>
        <w:rPr>
          <w:sz w:val="24"/>
        </w:rPr>
        <w:t>обогащать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накопленные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впечатления;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864"/>
          <w:tab w:val="left" w:pos="2416"/>
          <w:tab w:val="left" w:pos="3745"/>
          <w:tab w:val="left" w:pos="6068"/>
          <w:tab w:val="left" w:pos="7589"/>
          <w:tab w:val="left" w:pos="8555"/>
          <w:tab w:val="left" w:pos="9819"/>
          <w:tab w:val="left" w:pos="10387"/>
        </w:tabs>
        <w:spacing w:before="22" w:line="259" w:lineRule="auto"/>
        <w:ind w:left="864" w:right="280"/>
        <w:rPr>
          <w:sz w:val="24"/>
        </w:rPr>
      </w:pPr>
      <w:r>
        <w:rPr>
          <w:spacing w:val="-2"/>
          <w:sz w:val="24"/>
        </w:rPr>
        <w:t>продолжать</w:t>
      </w:r>
      <w:r>
        <w:rPr>
          <w:sz w:val="24"/>
        </w:rPr>
        <w:tab/>
      </w: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2"/>
          <w:sz w:val="24"/>
        </w:rPr>
        <w:t>импровизационные</w:t>
      </w:r>
      <w:r>
        <w:rPr>
          <w:sz w:val="24"/>
        </w:rPr>
        <w:tab/>
      </w:r>
      <w:r>
        <w:rPr>
          <w:spacing w:val="-2"/>
          <w:sz w:val="24"/>
        </w:rPr>
        <w:t>проявления</w:t>
      </w:r>
      <w:r>
        <w:rPr>
          <w:sz w:val="24"/>
        </w:rPr>
        <w:tab/>
      </w:r>
      <w:r>
        <w:rPr>
          <w:spacing w:val="-2"/>
          <w:sz w:val="24"/>
        </w:rPr>
        <w:t>детей,</w:t>
      </w:r>
      <w:r>
        <w:rPr>
          <w:sz w:val="24"/>
        </w:rPr>
        <w:tab/>
      </w:r>
      <w:r>
        <w:rPr>
          <w:spacing w:val="-2"/>
          <w:sz w:val="24"/>
        </w:rPr>
        <w:t>опираясь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z w:val="24"/>
        </w:rPr>
        <w:t>самостоятельность и помощь взрослых в совместной творческой деятельности;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864"/>
          <w:tab w:val="left" w:pos="2294"/>
          <w:tab w:val="left" w:pos="3853"/>
          <w:tab w:val="left" w:pos="5487"/>
          <w:tab w:val="left" w:pos="7206"/>
          <w:tab w:val="left" w:pos="8199"/>
          <w:tab w:val="left" w:pos="8516"/>
          <w:tab w:val="left" w:pos="9722"/>
        </w:tabs>
        <w:ind w:left="864" w:right="284"/>
        <w:rPr>
          <w:sz w:val="24"/>
        </w:rPr>
      </w:pPr>
      <w:r>
        <w:rPr>
          <w:spacing w:val="-2"/>
          <w:sz w:val="24"/>
        </w:rPr>
        <w:t>продолжать</w:t>
      </w:r>
      <w:r>
        <w:rPr>
          <w:sz w:val="24"/>
        </w:rPr>
        <w:tab/>
      </w: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2"/>
          <w:sz w:val="24"/>
        </w:rPr>
        <w:t>нравственные</w:t>
      </w:r>
      <w:r>
        <w:rPr>
          <w:sz w:val="24"/>
        </w:rPr>
        <w:tab/>
      </w:r>
      <w:r>
        <w:rPr>
          <w:spacing w:val="-2"/>
          <w:sz w:val="24"/>
        </w:rPr>
        <w:t>поведенческие</w:t>
      </w:r>
      <w:r>
        <w:rPr>
          <w:sz w:val="24"/>
        </w:rPr>
        <w:tab/>
      </w:r>
      <w:r>
        <w:rPr>
          <w:spacing w:val="-2"/>
          <w:sz w:val="24"/>
        </w:rPr>
        <w:t>мотивы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помощью</w:t>
      </w:r>
      <w:r>
        <w:rPr>
          <w:sz w:val="24"/>
        </w:rPr>
        <w:tab/>
      </w:r>
      <w:r>
        <w:rPr>
          <w:spacing w:val="-2"/>
          <w:sz w:val="24"/>
        </w:rPr>
        <w:t xml:space="preserve">русского </w:t>
      </w:r>
      <w:r>
        <w:rPr>
          <w:sz w:val="24"/>
        </w:rPr>
        <w:t>фольклора для детей;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864"/>
        </w:tabs>
        <w:ind w:left="864" w:right="284"/>
        <w:rPr>
          <w:sz w:val="24"/>
        </w:rPr>
      </w:pPr>
      <w:r>
        <w:rPr>
          <w:sz w:val="24"/>
        </w:rPr>
        <w:t>продолжать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79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ритмичной</w:t>
      </w:r>
      <w:r>
        <w:rPr>
          <w:spacing w:val="80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умениям передавать её в движениях.</w:t>
      </w:r>
    </w:p>
    <w:p w:rsidR="008006CA" w:rsidRDefault="008006CA" w:rsidP="008006CA">
      <w:pPr>
        <w:tabs>
          <w:tab w:val="left" w:pos="864"/>
        </w:tabs>
        <w:ind w:right="284"/>
        <w:rPr>
          <w:sz w:val="24"/>
        </w:rPr>
      </w:pPr>
    </w:p>
    <w:p w:rsidR="008006CA" w:rsidRDefault="008006CA" w:rsidP="008006CA">
      <w:pPr>
        <w:tabs>
          <w:tab w:val="left" w:pos="864"/>
        </w:tabs>
        <w:ind w:right="284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3578087" cy="1089328"/>
            <wp:effectExtent l="0" t="0" r="22860" b="1587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006CA" w:rsidRDefault="008006CA" w:rsidP="008006CA">
      <w:pPr>
        <w:tabs>
          <w:tab w:val="left" w:pos="864"/>
        </w:tabs>
        <w:ind w:right="284"/>
        <w:rPr>
          <w:sz w:val="24"/>
        </w:rPr>
      </w:pPr>
    </w:p>
    <w:p w:rsidR="008006CA" w:rsidRPr="008006CA" w:rsidRDefault="008006CA" w:rsidP="008006CA">
      <w:pPr>
        <w:tabs>
          <w:tab w:val="left" w:pos="864"/>
        </w:tabs>
        <w:ind w:right="284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3641698" cy="1168841"/>
            <wp:effectExtent l="0" t="0" r="16510" b="1270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C6552" w:rsidRDefault="005759E2">
      <w:pPr>
        <w:pStyle w:val="a3"/>
        <w:spacing w:line="276" w:lineRule="exact"/>
        <w:ind w:left="864" w:firstLine="0"/>
      </w:pPr>
      <w:r>
        <w:rPr>
          <w:u w:val="single"/>
        </w:rPr>
        <w:t>Формы,</w:t>
      </w:r>
      <w:r>
        <w:rPr>
          <w:spacing w:val="-3"/>
          <w:u w:val="single"/>
        </w:rPr>
        <w:t xml:space="preserve"> </w:t>
      </w:r>
      <w:r>
        <w:rPr>
          <w:u w:val="single"/>
        </w:rPr>
        <w:t>способы,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приёмы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ОО</w:t>
      </w:r>
    </w:p>
    <w:p w:rsidR="007C6552" w:rsidRDefault="005759E2">
      <w:pPr>
        <w:pStyle w:val="a4"/>
        <w:numPr>
          <w:ilvl w:val="1"/>
          <w:numId w:val="4"/>
        </w:numPr>
        <w:tabs>
          <w:tab w:val="left" w:pos="1584"/>
        </w:tabs>
        <w:spacing w:line="293" w:lineRule="exact"/>
        <w:rPr>
          <w:sz w:val="24"/>
        </w:rPr>
      </w:pP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мастерские.</w:t>
      </w:r>
    </w:p>
    <w:p w:rsidR="007C6552" w:rsidRDefault="005759E2">
      <w:pPr>
        <w:pStyle w:val="a4"/>
        <w:numPr>
          <w:ilvl w:val="1"/>
          <w:numId w:val="4"/>
        </w:numPr>
        <w:tabs>
          <w:tab w:val="left" w:pos="1584"/>
        </w:tabs>
        <w:spacing w:line="293" w:lineRule="exact"/>
        <w:rPr>
          <w:sz w:val="24"/>
        </w:rPr>
      </w:pPr>
      <w:r>
        <w:rPr>
          <w:spacing w:val="-2"/>
          <w:sz w:val="24"/>
        </w:rPr>
        <w:t>Экскурсии.</w:t>
      </w:r>
    </w:p>
    <w:p w:rsidR="007C6552" w:rsidRDefault="005759E2">
      <w:pPr>
        <w:pStyle w:val="a4"/>
        <w:numPr>
          <w:ilvl w:val="1"/>
          <w:numId w:val="4"/>
        </w:numPr>
        <w:tabs>
          <w:tab w:val="left" w:pos="1584"/>
        </w:tabs>
        <w:spacing w:before="1" w:line="293" w:lineRule="exact"/>
        <w:rPr>
          <w:sz w:val="24"/>
        </w:rPr>
      </w:pPr>
      <w:r>
        <w:rPr>
          <w:sz w:val="24"/>
        </w:rPr>
        <w:t>Исследовательская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:rsidR="007C6552" w:rsidRDefault="005759E2">
      <w:pPr>
        <w:pStyle w:val="a4"/>
        <w:numPr>
          <w:ilvl w:val="1"/>
          <w:numId w:val="4"/>
        </w:numPr>
        <w:tabs>
          <w:tab w:val="left" w:pos="1584"/>
        </w:tabs>
        <w:spacing w:line="293" w:lineRule="exact"/>
        <w:rPr>
          <w:sz w:val="24"/>
        </w:rPr>
      </w:pPr>
      <w:r>
        <w:rPr>
          <w:sz w:val="24"/>
        </w:rPr>
        <w:t>Театрализованные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игры.</w:t>
      </w:r>
    </w:p>
    <w:p w:rsidR="007C6552" w:rsidRDefault="005759E2">
      <w:pPr>
        <w:pStyle w:val="a4"/>
        <w:numPr>
          <w:ilvl w:val="1"/>
          <w:numId w:val="4"/>
        </w:numPr>
        <w:tabs>
          <w:tab w:val="left" w:pos="1584"/>
        </w:tabs>
        <w:spacing w:line="293" w:lineRule="exact"/>
        <w:rPr>
          <w:sz w:val="24"/>
        </w:rPr>
      </w:pPr>
      <w:r>
        <w:rPr>
          <w:spacing w:val="-2"/>
          <w:sz w:val="24"/>
        </w:rPr>
        <w:t>Игры-драматизации.</w:t>
      </w:r>
    </w:p>
    <w:p w:rsidR="007C6552" w:rsidRDefault="005759E2">
      <w:pPr>
        <w:pStyle w:val="a4"/>
        <w:numPr>
          <w:ilvl w:val="1"/>
          <w:numId w:val="4"/>
        </w:numPr>
        <w:tabs>
          <w:tab w:val="left" w:pos="1584"/>
        </w:tabs>
        <w:spacing w:line="293" w:lineRule="exact"/>
        <w:rPr>
          <w:sz w:val="24"/>
        </w:rPr>
      </w:pPr>
      <w:r>
        <w:rPr>
          <w:spacing w:val="-2"/>
          <w:sz w:val="24"/>
        </w:rPr>
        <w:t>Игры-импровизации.</w:t>
      </w:r>
    </w:p>
    <w:p w:rsidR="007C6552" w:rsidRDefault="005759E2">
      <w:pPr>
        <w:pStyle w:val="a4"/>
        <w:numPr>
          <w:ilvl w:val="1"/>
          <w:numId w:val="4"/>
        </w:numPr>
        <w:tabs>
          <w:tab w:val="left" w:pos="1584"/>
        </w:tabs>
        <w:spacing w:line="293" w:lineRule="exact"/>
        <w:rPr>
          <w:sz w:val="24"/>
        </w:rPr>
      </w:pPr>
      <w:r>
        <w:rPr>
          <w:spacing w:val="-2"/>
          <w:sz w:val="24"/>
        </w:rPr>
        <w:t>Фольклорные</w:t>
      </w:r>
    </w:p>
    <w:p w:rsidR="008006CA" w:rsidRPr="00E6441D" w:rsidRDefault="008006CA" w:rsidP="00E6441D">
      <w:pPr>
        <w:pStyle w:val="a4"/>
        <w:spacing w:line="293" w:lineRule="exact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4554BB47" wp14:editId="5EA17120">
            <wp:extent cx="5486400" cy="32004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006CA" w:rsidRDefault="008006CA">
      <w:pPr>
        <w:pStyle w:val="a4"/>
        <w:spacing w:line="293" w:lineRule="exact"/>
        <w:rPr>
          <w:sz w:val="24"/>
        </w:rPr>
        <w:sectPr w:rsidR="008006CA">
          <w:pgSz w:w="11910" w:h="16840"/>
          <w:pgMar w:top="760" w:right="283" w:bottom="280" w:left="708" w:header="720" w:footer="720" w:gutter="0"/>
          <w:cols w:space="720"/>
        </w:sectPr>
      </w:pPr>
      <w:r>
        <w:rPr>
          <w:noProof/>
          <w:sz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C6552" w:rsidRDefault="005759E2">
      <w:pPr>
        <w:pStyle w:val="a4"/>
        <w:numPr>
          <w:ilvl w:val="1"/>
          <w:numId w:val="4"/>
        </w:numPr>
        <w:tabs>
          <w:tab w:val="left" w:pos="1584"/>
        </w:tabs>
        <w:spacing w:before="87" w:line="293" w:lineRule="exact"/>
        <w:rPr>
          <w:sz w:val="24"/>
        </w:rPr>
      </w:pPr>
      <w:r>
        <w:rPr>
          <w:sz w:val="24"/>
        </w:rPr>
        <w:lastRenderedPageBreak/>
        <w:t>Фестивали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творчества.</w:t>
      </w:r>
    </w:p>
    <w:p w:rsidR="007C6552" w:rsidRDefault="005759E2">
      <w:pPr>
        <w:pStyle w:val="a4"/>
        <w:numPr>
          <w:ilvl w:val="1"/>
          <w:numId w:val="4"/>
        </w:numPr>
        <w:tabs>
          <w:tab w:val="left" w:pos="1584"/>
        </w:tabs>
        <w:spacing w:line="293" w:lineRule="exact"/>
        <w:rPr>
          <w:sz w:val="24"/>
        </w:rPr>
      </w:pPr>
      <w:r>
        <w:rPr>
          <w:sz w:val="24"/>
        </w:rPr>
        <w:t>Календарно-обрядовые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праздники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1562"/>
        </w:tabs>
        <w:spacing w:line="276" w:lineRule="exact"/>
        <w:ind w:left="1562"/>
        <w:rPr>
          <w:sz w:val="24"/>
        </w:rPr>
      </w:pPr>
      <w:r>
        <w:rPr>
          <w:sz w:val="24"/>
        </w:rPr>
        <w:t>Песенное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творчество.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1562"/>
        </w:tabs>
        <w:spacing w:before="1"/>
        <w:ind w:left="1562"/>
        <w:rPr>
          <w:sz w:val="24"/>
        </w:rPr>
      </w:pPr>
      <w:r>
        <w:rPr>
          <w:sz w:val="24"/>
        </w:rPr>
        <w:t>Музыкальное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рисование.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1562"/>
        </w:tabs>
        <w:ind w:left="1562"/>
        <w:rPr>
          <w:sz w:val="24"/>
        </w:rPr>
      </w:pP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инструментах.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1562"/>
        </w:tabs>
        <w:ind w:left="1562"/>
        <w:rPr>
          <w:sz w:val="24"/>
        </w:rPr>
      </w:pPr>
      <w:r>
        <w:rPr>
          <w:sz w:val="24"/>
        </w:rPr>
        <w:t>Театрализованные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игры.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1562"/>
        </w:tabs>
        <w:ind w:left="1562"/>
        <w:rPr>
          <w:sz w:val="24"/>
        </w:rPr>
      </w:pPr>
      <w:r>
        <w:rPr>
          <w:spacing w:val="-2"/>
          <w:sz w:val="24"/>
        </w:rPr>
        <w:t>Игры-драматизации.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1562"/>
        </w:tabs>
        <w:ind w:left="1562"/>
        <w:rPr>
          <w:sz w:val="24"/>
        </w:rPr>
      </w:pPr>
      <w:r>
        <w:rPr>
          <w:spacing w:val="-2"/>
          <w:sz w:val="24"/>
        </w:rPr>
        <w:t>Игры-импровизации.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1562"/>
        </w:tabs>
        <w:ind w:left="1562"/>
        <w:rPr>
          <w:sz w:val="24"/>
        </w:rPr>
      </w:pP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мастерские.</w:t>
      </w:r>
    </w:p>
    <w:p w:rsidR="007C6552" w:rsidRDefault="005759E2">
      <w:pPr>
        <w:pStyle w:val="a4"/>
        <w:numPr>
          <w:ilvl w:val="0"/>
          <w:numId w:val="4"/>
        </w:numPr>
        <w:tabs>
          <w:tab w:val="left" w:pos="1562"/>
        </w:tabs>
        <w:spacing w:line="276" w:lineRule="exact"/>
        <w:ind w:left="1562"/>
        <w:rPr>
          <w:sz w:val="24"/>
        </w:rPr>
      </w:pPr>
      <w:r>
        <w:rPr>
          <w:sz w:val="24"/>
        </w:rPr>
        <w:t>Фольклорные</w:t>
      </w:r>
      <w:r>
        <w:rPr>
          <w:spacing w:val="-7"/>
          <w:sz w:val="24"/>
        </w:rPr>
        <w:t xml:space="preserve"> </w:t>
      </w:r>
      <w:r>
        <w:rPr>
          <w:sz w:val="24"/>
        </w:rPr>
        <w:t>фестивали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творчества.</w:t>
      </w:r>
    </w:p>
    <w:p w:rsidR="007C6552" w:rsidRDefault="005759E2">
      <w:pPr>
        <w:pStyle w:val="a4"/>
        <w:numPr>
          <w:ilvl w:val="1"/>
          <w:numId w:val="4"/>
        </w:numPr>
        <w:tabs>
          <w:tab w:val="left" w:pos="1584"/>
        </w:tabs>
        <w:spacing w:line="294" w:lineRule="exact"/>
        <w:rPr>
          <w:sz w:val="24"/>
        </w:rPr>
      </w:pPr>
      <w:r>
        <w:rPr>
          <w:sz w:val="24"/>
        </w:rPr>
        <w:t>Музыкально-литературные</w:t>
      </w:r>
      <w:r>
        <w:rPr>
          <w:spacing w:val="-7"/>
          <w:sz w:val="24"/>
        </w:rPr>
        <w:t xml:space="preserve"> </w:t>
      </w:r>
      <w:r>
        <w:rPr>
          <w:sz w:val="24"/>
        </w:rPr>
        <w:t>гостиные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родителей</w:t>
      </w:r>
    </w:p>
    <w:p w:rsidR="007C6552" w:rsidRDefault="007C6552">
      <w:pPr>
        <w:pStyle w:val="a3"/>
        <w:ind w:left="0" w:firstLine="0"/>
        <w:rPr>
          <w:sz w:val="16"/>
        </w:rPr>
      </w:pPr>
    </w:p>
    <w:p w:rsidR="007C6552" w:rsidRDefault="007C6552">
      <w:pPr>
        <w:pStyle w:val="a3"/>
        <w:spacing w:before="11"/>
        <w:ind w:left="0" w:firstLine="0"/>
      </w:pPr>
    </w:p>
    <w:p w:rsidR="007C6552" w:rsidRDefault="007C6552">
      <w:pPr>
        <w:pStyle w:val="a3"/>
        <w:jc w:val="both"/>
        <w:sectPr w:rsidR="007C6552">
          <w:pgSz w:w="11910" w:h="16840"/>
          <w:pgMar w:top="760" w:right="283" w:bottom="280" w:left="708" w:header="720" w:footer="720" w:gutter="0"/>
          <w:cols w:space="720"/>
        </w:sectPr>
      </w:pPr>
      <w:bookmarkStart w:id="0" w:name="_GoBack"/>
      <w:bookmarkEnd w:id="0"/>
    </w:p>
    <w:p w:rsidR="007C6552" w:rsidRDefault="005759E2">
      <w:pPr>
        <w:pStyle w:val="a3"/>
        <w:spacing w:before="68"/>
        <w:ind w:right="279" w:firstLine="708"/>
        <w:jc w:val="both"/>
      </w:pPr>
      <w:r>
        <w:lastRenderedPageBreak/>
        <w:t>Систематически для родителей оформлялись папки-передвижки для педагогического просвещения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-6"/>
        </w:rPr>
        <w:t xml:space="preserve"> </w:t>
      </w:r>
      <w:r>
        <w:t>областям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проводились</w:t>
      </w:r>
      <w:r>
        <w:rPr>
          <w:spacing w:val="-4"/>
        </w:rPr>
        <w:t xml:space="preserve"> </w:t>
      </w:r>
      <w:r>
        <w:t>анкетирования,</w:t>
      </w:r>
      <w:r>
        <w:rPr>
          <w:spacing w:val="-4"/>
        </w:rPr>
        <w:t xml:space="preserve"> </w:t>
      </w:r>
      <w:r>
        <w:t>беседы, выставки, фотоотчёты. Родители охотно шли на контакт. Участие родителей в жизни группы: изготовление нетрадиционного спортивного оборудования и счетного материала, помощь в изготовлении и подготовке реквизитов к утренникам,</w:t>
      </w:r>
      <w:r>
        <w:rPr>
          <w:spacing w:val="40"/>
        </w:rPr>
        <w:t xml:space="preserve"> </w:t>
      </w:r>
      <w:r>
        <w:t>украшение группы.</w:t>
      </w:r>
    </w:p>
    <w:p w:rsidR="007C6552" w:rsidRDefault="005759E2" w:rsidP="00E6441D">
      <w:pPr>
        <w:pStyle w:val="a3"/>
        <w:ind w:right="275" w:firstLine="708"/>
        <w:jc w:val="both"/>
      </w:pPr>
      <w:r>
        <w:t>Родители оказали помощь в подготовке группы к началу учебного года (ремонт), участвовали в выставках детско-родительских работ (осенняя выставка, зимняя), совершенствовании</w:t>
      </w:r>
      <w:r>
        <w:rPr>
          <w:spacing w:val="40"/>
        </w:rPr>
        <w:t xml:space="preserve"> </w:t>
      </w:r>
      <w:r>
        <w:t xml:space="preserve">развивающей предметно – пространственной среды в группе (пополнение коллекции часов, коллекции </w:t>
      </w:r>
      <w:proofErr w:type="gramStart"/>
      <w:r>
        <w:t>киндер-игрушек</w:t>
      </w:r>
      <w:proofErr w:type="gramEnd"/>
      <w:r>
        <w:t xml:space="preserve">, собрали коллекцию миниатюр для мини музея «Мой Екатеринбург»). Регулярно посещали собрания, проводились разъясняющие беседы, родители часто обращались с вопросами по воспитанию детей. </w:t>
      </w:r>
    </w:p>
    <w:p w:rsidR="007C6552" w:rsidRDefault="005759E2">
      <w:pPr>
        <w:pStyle w:val="a3"/>
        <w:ind w:firstLine="708"/>
      </w:pPr>
      <w:r>
        <w:t>Все</w:t>
      </w:r>
      <w:r>
        <w:rPr>
          <w:spacing w:val="40"/>
        </w:rPr>
        <w:t xml:space="preserve"> </w:t>
      </w:r>
      <w:r>
        <w:t>эти</w:t>
      </w:r>
      <w:r>
        <w:rPr>
          <w:spacing w:val="40"/>
        </w:rPr>
        <w:t xml:space="preserve"> </w:t>
      </w:r>
      <w:r>
        <w:t>мероприятия</w:t>
      </w:r>
      <w:r>
        <w:rPr>
          <w:spacing w:val="40"/>
        </w:rPr>
        <w:t xml:space="preserve"> </w:t>
      </w:r>
      <w:r>
        <w:t>позволили</w:t>
      </w:r>
      <w:r>
        <w:rPr>
          <w:spacing w:val="40"/>
        </w:rPr>
        <w:t xml:space="preserve"> </w:t>
      </w:r>
      <w:r>
        <w:t>родителям</w:t>
      </w:r>
      <w:r>
        <w:rPr>
          <w:spacing w:val="40"/>
        </w:rPr>
        <w:t xml:space="preserve"> </w:t>
      </w:r>
      <w:r>
        <w:t>наблюдать</w:t>
      </w:r>
      <w:r>
        <w:rPr>
          <w:spacing w:val="40"/>
        </w:rPr>
        <w:t xml:space="preserve"> </w:t>
      </w:r>
      <w:r>
        <w:t>родителям</w:t>
      </w:r>
      <w:r>
        <w:rPr>
          <w:spacing w:val="40"/>
        </w:rPr>
        <w:t xml:space="preserve"> </w:t>
      </w:r>
      <w:r>
        <w:t>детское</w:t>
      </w:r>
      <w:r>
        <w:rPr>
          <w:spacing w:val="40"/>
        </w:rPr>
        <w:t xml:space="preserve"> </w:t>
      </w:r>
      <w:r>
        <w:t>взаимодействие, способствовали сплочению коллектива родителей.</w:t>
      </w:r>
    </w:p>
    <w:p w:rsidR="007C6552" w:rsidRDefault="007C6552">
      <w:pPr>
        <w:pStyle w:val="a3"/>
        <w:ind w:left="0" w:firstLine="0"/>
      </w:pPr>
    </w:p>
    <w:p w:rsidR="007C6552" w:rsidRDefault="005759E2">
      <w:pPr>
        <w:pStyle w:val="a4"/>
        <w:numPr>
          <w:ilvl w:val="0"/>
          <w:numId w:val="6"/>
        </w:numPr>
        <w:tabs>
          <w:tab w:val="left" w:pos="1428"/>
        </w:tabs>
        <w:ind w:left="144" w:right="278" w:firstLine="708"/>
        <w:jc w:val="both"/>
        <w:rPr>
          <w:sz w:val="24"/>
        </w:rPr>
      </w:pPr>
      <w:r>
        <w:rPr>
          <w:sz w:val="24"/>
        </w:rPr>
        <w:t xml:space="preserve">Плодотворной оказалась работа по обновлению </w:t>
      </w:r>
      <w:r>
        <w:rPr>
          <w:b/>
          <w:sz w:val="24"/>
        </w:rPr>
        <w:t xml:space="preserve">развивающей предметно – пространственной среды </w:t>
      </w:r>
      <w:r>
        <w:rPr>
          <w:sz w:val="24"/>
        </w:rPr>
        <w:t>в группе включающей в себя все, что доступно непосредственному восприятию детей и использованию ими в практической деятельности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sz w:val="24"/>
        </w:rPr>
        <w:t>б</w:t>
      </w:r>
      <w:proofErr w:type="gramEnd"/>
      <w:r>
        <w:rPr>
          <w:sz w:val="24"/>
        </w:rPr>
        <w:t>ыла оформлена библиотека, которая наполнялась детскими книгами по желанию детей, приобретены математические наборы, обновлялись центры сюжетно-ролевых игр, центр речевого развития и кукольный домик). В группе были дополнены уголки по образовательным областям: математический уголок (счётный материал, предметные картинки); чтение худ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итературы (книги о природе, сказки, загадки); экспериментальный уголок (лупы, банки с природным материалом); уголок природы (приобретен календарь природы); физический уголок (</w:t>
      </w:r>
      <w:proofErr w:type="spellStart"/>
      <w:r>
        <w:rPr>
          <w:sz w:val="24"/>
        </w:rPr>
        <w:t>кольцеброс</w:t>
      </w:r>
      <w:proofErr w:type="spellEnd"/>
      <w:r>
        <w:rPr>
          <w:sz w:val="24"/>
        </w:rPr>
        <w:t>, разнообразные мячики); уголок развития речи (дидактические игры, сюжетные картинки).</w:t>
      </w:r>
    </w:p>
    <w:p w:rsidR="007C6552" w:rsidRDefault="005759E2">
      <w:pPr>
        <w:pStyle w:val="a3"/>
        <w:spacing w:before="1"/>
        <w:ind w:right="284" w:firstLine="708"/>
        <w:jc w:val="both"/>
      </w:pPr>
      <w:r>
        <w:t xml:space="preserve">Ребята в соответствии со своими интересами и желаниями свободно занимаются в одно и то же время, не мешая друг другу, разными видами деятельности: физкультурой, рисованием, конструированием, играют в сюжетно-ролевые игры. </w:t>
      </w:r>
      <w:proofErr w:type="gramStart"/>
      <w:r>
        <w:t>В группе также постоянно обновляется уголок для развития творческих способностей (красками, карандашами, раскрасками, пластилином, клеем, кисточками, трафаретами, цветной бумагой).</w:t>
      </w:r>
      <w:proofErr w:type="gramEnd"/>
      <w:r>
        <w:t xml:space="preserve"> Дети могут свободно подойти к нему и выбрать любой материал для творчества, проявляя самостоятельность и инициативу. Всё это способствует раскрепощению детей, положительному эмоциональному настрою на весь день. В группе имеются такие игровые зоны, как: салон красоты, магазин, уголок ПДД, кухня, спортивный уголок и др.</w:t>
      </w:r>
    </w:p>
    <w:p w:rsidR="007C6552" w:rsidRDefault="005759E2">
      <w:pPr>
        <w:pStyle w:val="a3"/>
        <w:ind w:right="284" w:firstLine="708"/>
        <w:jc w:val="both"/>
      </w:pPr>
      <w:r>
        <w:t>Четко организованная работа по преобразованию РППС оказала благоприятное влияние на познавательные интересы детей, так же способствовала их речевому развитию.</w:t>
      </w:r>
    </w:p>
    <w:p w:rsidR="007C6552" w:rsidRDefault="005759E2">
      <w:pPr>
        <w:spacing w:line="244" w:lineRule="auto"/>
        <w:ind w:left="852" w:right="1185"/>
        <w:rPr>
          <w:b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минувшем</w:t>
      </w:r>
      <w:r>
        <w:rPr>
          <w:spacing w:val="-5"/>
          <w:sz w:val="24"/>
        </w:rPr>
        <w:t xml:space="preserve"> </w:t>
      </w:r>
      <w:r>
        <w:rPr>
          <w:sz w:val="24"/>
        </w:rPr>
        <w:t>году</w:t>
      </w:r>
      <w:r>
        <w:rPr>
          <w:spacing w:val="-9"/>
          <w:sz w:val="24"/>
        </w:rPr>
        <w:t xml:space="preserve"> </w:t>
      </w:r>
      <w:r>
        <w:rPr>
          <w:sz w:val="24"/>
        </w:rPr>
        <w:t>были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следующие </w:t>
      </w:r>
      <w:r>
        <w:rPr>
          <w:b/>
          <w:sz w:val="24"/>
        </w:rPr>
        <w:t>проблемы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достижения: Выявленные проблемы:</w:t>
      </w:r>
    </w:p>
    <w:p w:rsidR="007C6552" w:rsidRDefault="005759E2">
      <w:pPr>
        <w:pStyle w:val="a4"/>
        <w:numPr>
          <w:ilvl w:val="1"/>
          <w:numId w:val="3"/>
        </w:numPr>
        <w:tabs>
          <w:tab w:val="left" w:pos="2268"/>
        </w:tabs>
        <w:spacing w:line="283" w:lineRule="exact"/>
        <w:ind w:left="2268"/>
        <w:rPr>
          <w:sz w:val="24"/>
        </w:rPr>
      </w:pPr>
      <w:r>
        <w:rPr>
          <w:sz w:val="24"/>
        </w:rPr>
        <w:t>Низкая</w:t>
      </w:r>
      <w:r>
        <w:rPr>
          <w:spacing w:val="-2"/>
          <w:sz w:val="24"/>
        </w:rPr>
        <w:t xml:space="preserve"> посещаемость</w:t>
      </w:r>
    </w:p>
    <w:p w:rsidR="007C6552" w:rsidRDefault="005759E2">
      <w:pPr>
        <w:spacing w:before="4" w:line="273" w:lineRule="exact"/>
        <w:ind w:left="852"/>
        <w:rPr>
          <w:b/>
          <w:sz w:val="24"/>
        </w:rPr>
      </w:pPr>
      <w:r>
        <w:rPr>
          <w:b/>
          <w:sz w:val="24"/>
        </w:rPr>
        <w:t>Причины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возникновения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проблем:</w:t>
      </w:r>
    </w:p>
    <w:p w:rsidR="007C6552" w:rsidRDefault="005759E2">
      <w:pPr>
        <w:pStyle w:val="a4"/>
        <w:numPr>
          <w:ilvl w:val="1"/>
          <w:numId w:val="3"/>
        </w:numPr>
        <w:tabs>
          <w:tab w:val="left" w:pos="2268"/>
        </w:tabs>
        <w:spacing w:line="242" w:lineRule="auto"/>
        <w:ind w:right="688" w:firstLine="710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списочный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4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</w:t>
      </w:r>
      <w:r>
        <w:rPr>
          <w:spacing w:val="-4"/>
          <w:sz w:val="24"/>
        </w:rPr>
        <w:t xml:space="preserve"> </w:t>
      </w:r>
      <w:r>
        <w:rPr>
          <w:sz w:val="24"/>
        </w:rPr>
        <w:t>болеющие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дети,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 предпочитают не посещать садик.</w:t>
      </w:r>
    </w:p>
    <w:p w:rsidR="007C6552" w:rsidRDefault="005759E2">
      <w:pPr>
        <w:spacing w:line="273" w:lineRule="exact"/>
        <w:ind w:left="852"/>
        <w:rPr>
          <w:b/>
          <w:sz w:val="24"/>
        </w:rPr>
      </w:pPr>
      <w:r>
        <w:rPr>
          <w:b/>
          <w:spacing w:val="-2"/>
          <w:sz w:val="24"/>
        </w:rPr>
        <w:t>Достижения:</w:t>
      </w:r>
    </w:p>
    <w:p w:rsidR="007C6552" w:rsidRDefault="005759E2">
      <w:pPr>
        <w:pStyle w:val="a4"/>
        <w:numPr>
          <w:ilvl w:val="1"/>
          <w:numId w:val="3"/>
        </w:numPr>
        <w:tabs>
          <w:tab w:val="left" w:pos="2266"/>
        </w:tabs>
        <w:ind w:left="864" w:right="280" w:firstLine="707"/>
        <w:jc w:val="both"/>
        <w:rPr>
          <w:sz w:val="24"/>
        </w:rPr>
      </w:pPr>
      <w:r>
        <w:rPr>
          <w:sz w:val="24"/>
        </w:rPr>
        <w:t>воспитанники являлись активными участниками мероприятий, что позволило обеспечить самораскрытие личности и самореализацию творческих способностей воспитанников, педагогов и родителей.</w:t>
      </w:r>
    </w:p>
    <w:p w:rsidR="007C6552" w:rsidRDefault="005759E2">
      <w:pPr>
        <w:pStyle w:val="a3"/>
        <w:spacing w:before="272"/>
        <w:ind w:right="282" w:firstLine="708"/>
        <w:jc w:val="both"/>
      </w:pPr>
      <w:r>
        <w:t>В течение года дети развивались согласно возрасту, изучали программный материал и показали позитивную динамику по всем направлениям развития. Результат контрольного мониторинга представлен ниже.</w:t>
      </w:r>
    </w:p>
    <w:p w:rsidR="007C6552" w:rsidRDefault="005759E2">
      <w:pPr>
        <w:spacing w:before="4" w:line="274" w:lineRule="exact"/>
        <w:ind w:left="852"/>
        <w:rPr>
          <w:b/>
          <w:sz w:val="24"/>
        </w:rPr>
      </w:pPr>
      <w:r>
        <w:rPr>
          <w:b/>
          <w:spacing w:val="-2"/>
          <w:sz w:val="24"/>
        </w:rPr>
        <w:t>Вывод:</w:t>
      </w:r>
    </w:p>
    <w:p w:rsidR="007C6552" w:rsidRDefault="005759E2">
      <w:pPr>
        <w:pStyle w:val="a3"/>
        <w:ind w:right="278" w:firstLine="708"/>
        <w:jc w:val="both"/>
      </w:pPr>
      <w:r>
        <w:t>Вся проведённая работа за год была объёмна, плодотворна и эффективна. По результатам работы, можно сделать вывод, что у детей повысилась самооценка, стремление к активной деятельности. Они эмоционально отзывчивы, любознательны, способны решать проблемные ситуации. Положительное влияние на этот процесс оказало тесное сотрудничество воспитателей, специалистов, администрации и родителей, а также использование приемов развивающего обучения</w:t>
      </w:r>
      <w:r>
        <w:rPr>
          <w:spacing w:val="40"/>
        </w:rPr>
        <w:t xml:space="preserve"> </w:t>
      </w:r>
      <w:r>
        <w:t>и индивидуального подхода к каждому ребенку.</w:t>
      </w:r>
    </w:p>
    <w:p w:rsidR="007C6552" w:rsidRDefault="007C6552">
      <w:pPr>
        <w:pStyle w:val="a3"/>
        <w:spacing w:before="44"/>
        <w:ind w:left="0" w:firstLine="0"/>
      </w:pPr>
    </w:p>
    <w:p w:rsidR="007C6552" w:rsidRDefault="005759E2">
      <w:pPr>
        <w:pStyle w:val="a3"/>
        <w:tabs>
          <w:tab w:val="left" w:pos="7658"/>
        </w:tabs>
        <w:ind w:right="278" w:firstLine="708"/>
        <w:rPr>
          <w:b/>
        </w:rPr>
      </w:pPr>
      <w:r>
        <w:lastRenderedPageBreak/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выделенных</w:t>
      </w:r>
      <w:r>
        <w:rPr>
          <w:spacing w:val="40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достижений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следующий</w:t>
      </w:r>
      <w:r>
        <w:tab/>
        <w:t>2022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2023</w:t>
      </w:r>
      <w:r>
        <w:rPr>
          <w:spacing w:val="40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 xml:space="preserve">в Годовом плане намечены следующие </w:t>
      </w:r>
      <w:r>
        <w:rPr>
          <w:b/>
        </w:rPr>
        <w:t>цели и задачи:</w:t>
      </w:r>
    </w:p>
    <w:p w:rsidR="007C6552" w:rsidRDefault="005759E2">
      <w:pPr>
        <w:pStyle w:val="a3"/>
        <w:spacing w:line="276" w:lineRule="auto"/>
        <w:ind w:right="278" w:firstLine="708"/>
      </w:pPr>
      <w:r>
        <w:rPr>
          <w:b/>
        </w:rPr>
        <w:t xml:space="preserve">Цель: </w:t>
      </w:r>
      <w:r>
        <w:t>способствовать полноценному</w:t>
      </w:r>
      <w:r>
        <w:rPr>
          <w:spacing w:val="-1"/>
        </w:rPr>
        <w:t xml:space="preserve"> </w:t>
      </w:r>
      <w:r>
        <w:t>детскому развитию, высокому уровню подготовки детей к школе.</w:t>
      </w:r>
    </w:p>
    <w:p w:rsidR="007C6552" w:rsidRDefault="005759E2">
      <w:pPr>
        <w:spacing w:before="4"/>
        <w:ind w:left="852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7C6552" w:rsidRDefault="005759E2">
      <w:pPr>
        <w:pStyle w:val="a4"/>
        <w:numPr>
          <w:ilvl w:val="0"/>
          <w:numId w:val="1"/>
        </w:numPr>
        <w:tabs>
          <w:tab w:val="left" w:pos="2267"/>
        </w:tabs>
        <w:spacing w:before="36"/>
        <w:ind w:right="284" w:firstLine="707"/>
        <w:jc w:val="both"/>
        <w:rPr>
          <w:sz w:val="24"/>
        </w:rPr>
      </w:pPr>
      <w:r>
        <w:rPr>
          <w:sz w:val="24"/>
        </w:rPr>
        <w:t>Продолжить проведение профилактических мероприятий с целью повышения посещаемости, укрепление здоровья, развитие двигательной и гигиенической культуры детей.</w:t>
      </w:r>
    </w:p>
    <w:p w:rsidR="007C6552" w:rsidRDefault="005759E2">
      <w:pPr>
        <w:pStyle w:val="a4"/>
        <w:numPr>
          <w:ilvl w:val="0"/>
          <w:numId w:val="1"/>
        </w:numPr>
        <w:tabs>
          <w:tab w:val="left" w:pos="2267"/>
        </w:tabs>
        <w:ind w:right="280" w:firstLine="707"/>
        <w:jc w:val="both"/>
        <w:rPr>
          <w:sz w:val="24"/>
        </w:rPr>
      </w:pPr>
      <w:r>
        <w:rPr>
          <w:sz w:val="24"/>
        </w:rPr>
        <w:t>Развивать познавательную активность детей через обогащение и представление об окружающем мире.</w:t>
      </w:r>
    </w:p>
    <w:p w:rsidR="007C6552" w:rsidRDefault="005759E2">
      <w:pPr>
        <w:pStyle w:val="a4"/>
        <w:numPr>
          <w:ilvl w:val="0"/>
          <w:numId w:val="1"/>
        </w:numPr>
        <w:tabs>
          <w:tab w:val="left" w:pos="2267"/>
        </w:tabs>
        <w:spacing w:before="1"/>
        <w:ind w:right="282" w:firstLine="707"/>
        <w:jc w:val="both"/>
        <w:rPr>
          <w:sz w:val="24"/>
        </w:rPr>
      </w:pPr>
      <w:r>
        <w:rPr>
          <w:sz w:val="24"/>
        </w:rPr>
        <w:t>Продолжать воспитывать в детях творчество, эмоциональность, активность для их дальнейших достижений и успехов.</w:t>
      </w:r>
    </w:p>
    <w:p w:rsidR="007C6552" w:rsidRDefault="005759E2">
      <w:pPr>
        <w:pStyle w:val="a4"/>
        <w:numPr>
          <w:ilvl w:val="0"/>
          <w:numId w:val="1"/>
        </w:numPr>
        <w:tabs>
          <w:tab w:val="left" w:pos="2267"/>
        </w:tabs>
        <w:ind w:right="284" w:firstLine="707"/>
        <w:jc w:val="both"/>
        <w:rPr>
          <w:sz w:val="24"/>
        </w:rPr>
      </w:pPr>
      <w:r>
        <w:rPr>
          <w:sz w:val="24"/>
        </w:rPr>
        <w:t>Пополнить дидактический и раздаточный материал на развитие логического мышления, книжный уголок литературой по возрасту. Приобрести новые развивающие игры для детей.</w:t>
      </w:r>
    </w:p>
    <w:sectPr w:rsidR="007C6552">
      <w:pgSz w:w="11910" w:h="16840"/>
      <w:pgMar w:top="74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6D37"/>
    <w:multiLevelType w:val="hybridMultilevel"/>
    <w:tmpl w:val="3EFCAB78"/>
    <w:lvl w:ilvl="0" w:tplc="C34A9178">
      <w:start w:val="1"/>
      <w:numFmt w:val="decimal"/>
      <w:lvlText w:val="%1."/>
      <w:lvlJc w:val="left"/>
      <w:pPr>
        <w:ind w:left="864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3A2D20">
      <w:numFmt w:val="bullet"/>
      <w:lvlText w:val="•"/>
      <w:lvlJc w:val="left"/>
      <w:pPr>
        <w:ind w:left="1865" w:hanging="696"/>
      </w:pPr>
      <w:rPr>
        <w:rFonts w:hint="default"/>
        <w:lang w:val="ru-RU" w:eastAsia="en-US" w:bidi="ar-SA"/>
      </w:rPr>
    </w:lvl>
    <w:lvl w:ilvl="2" w:tplc="ACC0DBB2">
      <w:numFmt w:val="bullet"/>
      <w:lvlText w:val="•"/>
      <w:lvlJc w:val="left"/>
      <w:pPr>
        <w:ind w:left="2871" w:hanging="696"/>
      </w:pPr>
      <w:rPr>
        <w:rFonts w:hint="default"/>
        <w:lang w:val="ru-RU" w:eastAsia="en-US" w:bidi="ar-SA"/>
      </w:rPr>
    </w:lvl>
    <w:lvl w:ilvl="3" w:tplc="F950FC0C">
      <w:numFmt w:val="bullet"/>
      <w:lvlText w:val="•"/>
      <w:lvlJc w:val="left"/>
      <w:pPr>
        <w:ind w:left="3876" w:hanging="696"/>
      </w:pPr>
      <w:rPr>
        <w:rFonts w:hint="default"/>
        <w:lang w:val="ru-RU" w:eastAsia="en-US" w:bidi="ar-SA"/>
      </w:rPr>
    </w:lvl>
    <w:lvl w:ilvl="4" w:tplc="E1784D5E">
      <w:numFmt w:val="bullet"/>
      <w:lvlText w:val="•"/>
      <w:lvlJc w:val="left"/>
      <w:pPr>
        <w:ind w:left="4882" w:hanging="696"/>
      </w:pPr>
      <w:rPr>
        <w:rFonts w:hint="default"/>
        <w:lang w:val="ru-RU" w:eastAsia="en-US" w:bidi="ar-SA"/>
      </w:rPr>
    </w:lvl>
    <w:lvl w:ilvl="5" w:tplc="815401DE">
      <w:numFmt w:val="bullet"/>
      <w:lvlText w:val="•"/>
      <w:lvlJc w:val="left"/>
      <w:pPr>
        <w:ind w:left="5887" w:hanging="696"/>
      </w:pPr>
      <w:rPr>
        <w:rFonts w:hint="default"/>
        <w:lang w:val="ru-RU" w:eastAsia="en-US" w:bidi="ar-SA"/>
      </w:rPr>
    </w:lvl>
    <w:lvl w:ilvl="6" w:tplc="0F44E4FE">
      <w:numFmt w:val="bullet"/>
      <w:lvlText w:val="•"/>
      <w:lvlJc w:val="left"/>
      <w:pPr>
        <w:ind w:left="6893" w:hanging="696"/>
      </w:pPr>
      <w:rPr>
        <w:rFonts w:hint="default"/>
        <w:lang w:val="ru-RU" w:eastAsia="en-US" w:bidi="ar-SA"/>
      </w:rPr>
    </w:lvl>
    <w:lvl w:ilvl="7" w:tplc="758ACD4E">
      <w:numFmt w:val="bullet"/>
      <w:lvlText w:val="•"/>
      <w:lvlJc w:val="left"/>
      <w:pPr>
        <w:ind w:left="7898" w:hanging="696"/>
      </w:pPr>
      <w:rPr>
        <w:rFonts w:hint="default"/>
        <w:lang w:val="ru-RU" w:eastAsia="en-US" w:bidi="ar-SA"/>
      </w:rPr>
    </w:lvl>
    <w:lvl w:ilvl="8" w:tplc="CE4480C6">
      <w:numFmt w:val="bullet"/>
      <w:lvlText w:val="•"/>
      <w:lvlJc w:val="left"/>
      <w:pPr>
        <w:ind w:left="8904" w:hanging="696"/>
      </w:pPr>
      <w:rPr>
        <w:rFonts w:hint="default"/>
        <w:lang w:val="ru-RU" w:eastAsia="en-US" w:bidi="ar-SA"/>
      </w:rPr>
    </w:lvl>
  </w:abstractNum>
  <w:abstractNum w:abstractNumId="1">
    <w:nsid w:val="23855195"/>
    <w:multiLevelType w:val="hybridMultilevel"/>
    <w:tmpl w:val="0DCEDF86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>
    <w:nsid w:val="37EE5B86"/>
    <w:multiLevelType w:val="hybridMultilevel"/>
    <w:tmpl w:val="FE1C318C"/>
    <w:lvl w:ilvl="0" w:tplc="29AE6656">
      <w:numFmt w:val="bullet"/>
      <w:lvlText w:val="•"/>
      <w:lvlJc w:val="left"/>
      <w:pPr>
        <w:ind w:left="144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149C30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609C8C">
      <w:numFmt w:val="bullet"/>
      <w:lvlText w:val="•"/>
      <w:lvlJc w:val="left"/>
      <w:pPr>
        <w:ind w:left="14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A446718">
      <w:numFmt w:val="bullet"/>
      <w:lvlText w:val="•"/>
      <w:lvlJc w:val="left"/>
      <w:pPr>
        <w:ind w:left="15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9C1681FA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5" w:tplc="BC4C5FE8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6" w:tplc="C220FA32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7" w:tplc="0B5E8B08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 w:tplc="3FEE057A">
      <w:numFmt w:val="bullet"/>
      <w:lvlText w:val="•"/>
      <w:lvlJc w:val="left"/>
      <w:pPr>
        <w:ind w:left="8248" w:hanging="360"/>
      </w:pPr>
      <w:rPr>
        <w:rFonts w:hint="default"/>
        <w:lang w:val="ru-RU" w:eastAsia="en-US" w:bidi="ar-SA"/>
      </w:rPr>
    </w:lvl>
  </w:abstractNum>
  <w:abstractNum w:abstractNumId="3">
    <w:nsid w:val="40C92A7C"/>
    <w:multiLevelType w:val="hybridMultilevel"/>
    <w:tmpl w:val="28E8C90A"/>
    <w:lvl w:ilvl="0" w:tplc="FF5ADF4E">
      <w:start w:val="1"/>
      <w:numFmt w:val="upperRoman"/>
      <w:lvlText w:val="%1."/>
      <w:lvlJc w:val="left"/>
      <w:pPr>
        <w:ind w:left="852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902F6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D8F946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3" w:tplc="7CFEA4F2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790890B6">
      <w:numFmt w:val="bullet"/>
      <w:lvlText w:val="•"/>
      <w:lvlJc w:val="left"/>
      <w:pPr>
        <w:ind w:left="5145" w:hanging="360"/>
      </w:pPr>
      <w:rPr>
        <w:rFonts w:hint="default"/>
        <w:lang w:val="ru-RU" w:eastAsia="en-US" w:bidi="ar-SA"/>
      </w:rPr>
    </w:lvl>
    <w:lvl w:ilvl="5" w:tplc="124A0340">
      <w:numFmt w:val="bullet"/>
      <w:lvlText w:val="•"/>
      <w:lvlJc w:val="left"/>
      <w:pPr>
        <w:ind w:left="6106" w:hanging="360"/>
      </w:pPr>
      <w:rPr>
        <w:rFonts w:hint="default"/>
        <w:lang w:val="ru-RU" w:eastAsia="en-US" w:bidi="ar-SA"/>
      </w:rPr>
    </w:lvl>
    <w:lvl w:ilvl="6" w:tplc="E76CA13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7" w:tplc="1F48901C">
      <w:numFmt w:val="bullet"/>
      <w:lvlText w:val="•"/>
      <w:lvlJc w:val="left"/>
      <w:pPr>
        <w:ind w:left="8030" w:hanging="360"/>
      </w:pPr>
      <w:rPr>
        <w:rFonts w:hint="default"/>
        <w:lang w:val="ru-RU" w:eastAsia="en-US" w:bidi="ar-SA"/>
      </w:rPr>
    </w:lvl>
    <w:lvl w:ilvl="8" w:tplc="01FA1A56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4">
    <w:nsid w:val="6A2310D6"/>
    <w:multiLevelType w:val="hybridMultilevel"/>
    <w:tmpl w:val="4F8E5B62"/>
    <w:lvl w:ilvl="0" w:tplc="287A4A38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00E346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2" w:tplc="8C8E9992">
      <w:numFmt w:val="bullet"/>
      <w:lvlText w:val="•"/>
      <w:lvlJc w:val="left"/>
      <w:pPr>
        <w:ind w:left="3063" w:hanging="240"/>
      </w:pPr>
      <w:rPr>
        <w:rFonts w:hint="default"/>
        <w:lang w:val="ru-RU" w:eastAsia="en-US" w:bidi="ar-SA"/>
      </w:rPr>
    </w:lvl>
    <w:lvl w:ilvl="3" w:tplc="0B144894">
      <w:numFmt w:val="bullet"/>
      <w:lvlText w:val="•"/>
      <w:lvlJc w:val="left"/>
      <w:pPr>
        <w:ind w:left="4044" w:hanging="240"/>
      </w:pPr>
      <w:rPr>
        <w:rFonts w:hint="default"/>
        <w:lang w:val="ru-RU" w:eastAsia="en-US" w:bidi="ar-SA"/>
      </w:rPr>
    </w:lvl>
    <w:lvl w:ilvl="4" w:tplc="C47C5A62">
      <w:numFmt w:val="bullet"/>
      <w:lvlText w:val="•"/>
      <w:lvlJc w:val="left"/>
      <w:pPr>
        <w:ind w:left="5026" w:hanging="240"/>
      </w:pPr>
      <w:rPr>
        <w:rFonts w:hint="default"/>
        <w:lang w:val="ru-RU" w:eastAsia="en-US" w:bidi="ar-SA"/>
      </w:rPr>
    </w:lvl>
    <w:lvl w:ilvl="5" w:tplc="DC8A4E20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6" w:tplc="7744D8A8">
      <w:numFmt w:val="bullet"/>
      <w:lvlText w:val="•"/>
      <w:lvlJc w:val="left"/>
      <w:pPr>
        <w:ind w:left="6989" w:hanging="240"/>
      </w:pPr>
      <w:rPr>
        <w:rFonts w:hint="default"/>
        <w:lang w:val="ru-RU" w:eastAsia="en-US" w:bidi="ar-SA"/>
      </w:rPr>
    </w:lvl>
    <w:lvl w:ilvl="7" w:tplc="50F4F374">
      <w:numFmt w:val="bullet"/>
      <w:lvlText w:val="•"/>
      <w:lvlJc w:val="left"/>
      <w:pPr>
        <w:ind w:left="7970" w:hanging="240"/>
      </w:pPr>
      <w:rPr>
        <w:rFonts w:hint="default"/>
        <w:lang w:val="ru-RU" w:eastAsia="en-US" w:bidi="ar-SA"/>
      </w:rPr>
    </w:lvl>
    <w:lvl w:ilvl="8" w:tplc="2A906388">
      <w:numFmt w:val="bullet"/>
      <w:lvlText w:val="•"/>
      <w:lvlJc w:val="left"/>
      <w:pPr>
        <w:ind w:left="8952" w:hanging="240"/>
      </w:pPr>
      <w:rPr>
        <w:rFonts w:hint="default"/>
        <w:lang w:val="ru-RU" w:eastAsia="en-US" w:bidi="ar-SA"/>
      </w:rPr>
    </w:lvl>
  </w:abstractNum>
  <w:abstractNum w:abstractNumId="5">
    <w:nsid w:val="758F2EA9"/>
    <w:multiLevelType w:val="hybridMultilevel"/>
    <w:tmpl w:val="79FC2B76"/>
    <w:lvl w:ilvl="0" w:tplc="9E12886A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BB204BB8">
      <w:numFmt w:val="bullet"/>
      <w:lvlText w:val=""/>
      <w:lvlJc w:val="left"/>
      <w:pPr>
        <w:ind w:left="852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D260CA">
      <w:numFmt w:val="bullet"/>
      <w:lvlText w:val="•"/>
      <w:lvlJc w:val="left"/>
      <w:pPr>
        <w:ind w:left="2871" w:hanging="696"/>
      </w:pPr>
      <w:rPr>
        <w:rFonts w:hint="default"/>
        <w:lang w:val="ru-RU" w:eastAsia="en-US" w:bidi="ar-SA"/>
      </w:rPr>
    </w:lvl>
    <w:lvl w:ilvl="3" w:tplc="8FCE53A8">
      <w:numFmt w:val="bullet"/>
      <w:lvlText w:val="•"/>
      <w:lvlJc w:val="left"/>
      <w:pPr>
        <w:ind w:left="3876" w:hanging="696"/>
      </w:pPr>
      <w:rPr>
        <w:rFonts w:hint="default"/>
        <w:lang w:val="ru-RU" w:eastAsia="en-US" w:bidi="ar-SA"/>
      </w:rPr>
    </w:lvl>
    <w:lvl w:ilvl="4" w:tplc="E3CC9572">
      <w:numFmt w:val="bullet"/>
      <w:lvlText w:val="•"/>
      <w:lvlJc w:val="left"/>
      <w:pPr>
        <w:ind w:left="4882" w:hanging="696"/>
      </w:pPr>
      <w:rPr>
        <w:rFonts w:hint="default"/>
        <w:lang w:val="ru-RU" w:eastAsia="en-US" w:bidi="ar-SA"/>
      </w:rPr>
    </w:lvl>
    <w:lvl w:ilvl="5" w:tplc="D9CE494A">
      <w:numFmt w:val="bullet"/>
      <w:lvlText w:val="•"/>
      <w:lvlJc w:val="left"/>
      <w:pPr>
        <w:ind w:left="5887" w:hanging="696"/>
      </w:pPr>
      <w:rPr>
        <w:rFonts w:hint="default"/>
        <w:lang w:val="ru-RU" w:eastAsia="en-US" w:bidi="ar-SA"/>
      </w:rPr>
    </w:lvl>
    <w:lvl w:ilvl="6" w:tplc="335CD51C">
      <w:numFmt w:val="bullet"/>
      <w:lvlText w:val="•"/>
      <w:lvlJc w:val="left"/>
      <w:pPr>
        <w:ind w:left="6893" w:hanging="696"/>
      </w:pPr>
      <w:rPr>
        <w:rFonts w:hint="default"/>
        <w:lang w:val="ru-RU" w:eastAsia="en-US" w:bidi="ar-SA"/>
      </w:rPr>
    </w:lvl>
    <w:lvl w:ilvl="7" w:tplc="3F5E45D4">
      <w:numFmt w:val="bullet"/>
      <w:lvlText w:val="•"/>
      <w:lvlJc w:val="left"/>
      <w:pPr>
        <w:ind w:left="7898" w:hanging="696"/>
      </w:pPr>
      <w:rPr>
        <w:rFonts w:hint="default"/>
        <w:lang w:val="ru-RU" w:eastAsia="en-US" w:bidi="ar-SA"/>
      </w:rPr>
    </w:lvl>
    <w:lvl w:ilvl="8" w:tplc="68EA70D4">
      <w:numFmt w:val="bullet"/>
      <w:lvlText w:val="•"/>
      <w:lvlJc w:val="left"/>
      <w:pPr>
        <w:ind w:left="8904" w:hanging="696"/>
      </w:pPr>
      <w:rPr>
        <w:rFonts w:hint="default"/>
        <w:lang w:val="ru-RU" w:eastAsia="en-US" w:bidi="ar-SA"/>
      </w:rPr>
    </w:lvl>
  </w:abstractNum>
  <w:abstractNum w:abstractNumId="6">
    <w:nsid w:val="7D882648"/>
    <w:multiLevelType w:val="hybridMultilevel"/>
    <w:tmpl w:val="8036F53E"/>
    <w:lvl w:ilvl="0" w:tplc="CD5A89B2">
      <w:numFmt w:val="bullet"/>
      <w:lvlText w:val="•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CA7A16">
      <w:numFmt w:val="bullet"/>
      <w:lvlText w:val=""/>
      <w:lvlJc w:val="left"/>
      <w:pPr>
        <w:ind w:left="15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68638AC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9B128F0A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194601CE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5" w:tplc="B40EFE46">
      <w:numFmt w:val="bullet"/>
      <w:lvlText w:val="•"/>
      <w:lvlJc w:val="left"/>
      <w:pPr>
        <w:ind w:left="5729" w:hanging="360"/>
      </w:pPr>
      <w:rPr>
        <w:rFonts w:hint="default"/>
        <w:lang w:val="ru-RU" w:eastAsia="en-US" w:bidi="ar-SA"/>
      </w:rPr>
    </w:lvl>
    <w:lvl w:ilvl="6" w:tplc="4C060F6C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7" w:tplc="115672BE">
      <w:numFmt w:val="bullet"/>
      <w:lvlText w:val="•"/>
      <w:lvlJc w:val="left"/>
      <w:pPr>
        <w:ind w:left="7803" w:hanging="360"/>
      </w:pPr>
      <w:rPr>
        <w:rFonts w:hint="default"/>
        <w:lang w:val="ru-RU" w:eastAsia="en-US" w:bidi="ar-SA"/>
      </w:rPr>
    </w:lvl>
    <w:lvl w:ilvl="8" w:tplc="82C6749E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6552"/>
    <w:rsid w:val="005759E2"/>
    <w:rsid w:val="007C6552"/>
    <w:rsid w:val="008006CA"/>
    <w:rsid w:val="009A0B0C"/>
    <w:rsid w:val="00E6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4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A0B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B0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4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A0B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B0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</c:v>
                </c:pt>
                <c:pt idx="1">
                  <c:v>0.85</c:v>
                </c:pt>
                <c:pt idx="2" formatCode="General">
                  <c:v>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0.05</c:v>
                </c:pt>
                <c:pt idx="1">
                  <c:v>0.25</c:v>
                </c:pt>
                <c:pt idx="2">
                  <c:v>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0.25</c:v>
                </c:pt>
                <c:pt idx="1">
                  <c:v>0.7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0.25</c:v>
                </c:pt>
                <c:pt idx="1">
                  <c:v>0.7</c:v>
                </c:pt>
                <c:pt idx="2" formatCode="General">
                  <c:v>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0.05</c:v>
                </c:pt>
                <c:pt idx="1">
                  <c:v>0.1</c:v>
                </c:pt>
                <c:pt idx="2">
                  <c:v>0.85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 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0.15</c:v>
                </c:pt>
                <c:pt idx="1">
                  <c:v>0.8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0.05</c:v>
                </c:pt>
                <c:pt idx="1">
                  <c:v>0.15</c:v>
                </c:pt>
                <c:pt idx="2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0.15</c:v>
                </c:pt>
                <c:pt idx="1">
                  <c:v>0.8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0.05</c:v>
                </c:pt>
                <c:pt idx="1">
                  <c:v>0.15</c:v>
                </c:pt>
                <c:pt idx="2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старший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0.15</c:v>
                </c:pt>
                <c:pt idx="1">
                  <c:v>0.8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 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0.05</c:v>
                </c:pt>
                <c:pt idx="1">
                  <c:v>0.15</c:v>
                </c:pt>
                <c:pt idx="2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0.25</c:v>
                </c:pt>
                <c:pt idx="1">
                  <c:v>0.7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2901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Triline</dc:creator>
  <cp:lastModifiedBy>Валентина</cp:lastModifiedBy>
  <cp:revision>2</cp:revision>
  <dcterms:created xsi:type="dcterms:W3CDTF">2026-03-14T06:56:00Z</dcterms:created>
  <dcterms:modified xsi:type="dcterms:W3CDTF">2026-03-14T13:01:00Z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2026-03-14T00:00:00Z</vt:filetime>
  </property>
  <property fmtid="{D5CDD505-2E9C-101B-9397-08002B2CF9AE}" pid="5" name="Producer">
    <vt:lpwstr>3-Heights(TM) PDF Security Shell 4.8.25.2 (http://www.pdf-tools.com)</vt:lpwstr>
  </property>
</Properties>
</file>